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1829" w14:textId="77777777" w:rsidR="00B93841" w:rsidRDefault="002C239C" w:rsidP="00F451F6">
      <w:pPr>
        <w:pStyle w:val="3"/>
        <w:tabs>
          <w:tab w:val="left" w:pos="540"/>
        </w:tabs>
        <w:ind w:left="-181" w:right="68"/>
        <w:jc w:val="center"/>
        <w:rPr>
          <w:b/>
          <w:szCs w:val="28"/>
          <w:lang w:val="uk-UA"/>
        </w:rPr>
      </w:pPr>
      <w:r w:rsidRPr="00FE2188">
        <w:rPr>
          <w:b/>
          <w:szCs w:val="28"/>
          <w:lang w:val="uk-UA"/>
        </w:rPr>
        <w:t xml:space="preserve">Список </w:t>
      </w:r>
    </w:p>
    <w:p w14:paraId="6BA7E12E" w14:textId="77777777" w:rsidR="00B93841" w:rsidRDefault="002C239C" w:rsidP="00F451F6">
      <w:pPr>
        <w:pStyle w:val="3"/>
        <w:tabs>
          <w:tab w:val="left" w:pos="540"/>
        </w:tabs>
        <w:ind w:left="-181" w:right="68"/>
        <w:jc w:val="center"/>
        <w:rPr>
          <w:b/>
          <w:szCs w:val="28"/>
          <w:lang w:val="uk-UA"/>
        </w:rPr>
      </w:pPr>
      <w:r w:rsidRPr="00FE2188">
        <w:rPr>
          <w:b/>
          <w:szCs w:val="28"/>
          <w:lang w:val="uk-UA"/>
        </w:rPr>
        <w:t>вакантних посад</w:t>
      </w:r>
      <w:r w:rsidR="00B93841">
        <w:rPr>
          <w:b/>
          <w:szCs w:val="28"/>
          <w:lang w:val="uk-UA"/>
        </w:rPr>
        <w:t xml:space="preserve"> </w:t>
      </w:r>
      <w:r w:rsidRPr="00FE2188">
        <w:rPr>
          <w:b/>
          <w:szCs w:val="28"/>
          <w:lang w:val="uk-UA"/>
        </w:rPr>
        <w:t xml:space="preserve"> в Департаменті охорони здоров’я</w:t>
      </w:r>
      <w:r w:rsidR="00B93841">
        <w:rPr>
          <w:b/>
          <w:szCs w:val="28"/>
          <w:lang w:val="uk-UA"/>
        </w:rPr>
        <w:t xml:space="preserve"> </w:t>
      </w:r>
    </w:p>
    <w:p w14:paraId="5A29D915" w14:textId="7A6ED809" w:rsidR="000B789C" w:rsidRDefault="002C239C" w:rsidP="00F451F6">
      <w:pPr>
        <w:pStyle w:val="3"/>
        <w:tabs>
          <w:tab w:val="left" w:pos="540"/>
        </w:tabs>
        <w:ind w:left="-181" w:right="68"/>
        <w:jc w:val="center"/>
        <w:rPr>
          <w:b/>
          <w:szCs w:val="28"/>
          <w:lang w:val="uk-UA"/>
        </w:rPr>
      </w:pPr>
      <w:r w:rsidRPr="00FE2188">
        <w:rPr>
          <w:b/>
          <w:szCs w:val="28"/>
          <w:lang w:val="uk-UA"/>
        </w:rPr>
        <w:t>Харківської місько</w:t>
      </w:r>
      <w:r w:rsidR="00E51F86">
        <w:rPr>
          <w:b/>
          <w:szCs w:val="28"/>
          <w:lang w:val="uk-UA"/>
        </w:rPr>
        <w:t>ї</w:t>
      </w:r>
      <w:r w:rsidRPr="00FE2188">
        <w:rPr>
          <w:b/>
          <w:szCs w:val="28"/>
          <w:lang w:val="uk-UA"/>
        </w:rPr>
        <w:t xml:space="preserve"> ради</w:t>
      </w:r>
    </w:p>
    <w:p w14:paraId="1279DC7D" w14:textId="2EC8C39B" w:rsidR="002C239C" w:rsidRPr="00C67040" w:rsidRDefault="002C239C" w:rsidP="00F451F6">
      <w:pPr>
        <w:pStyle w:val="3"/>
        <w:tabs>
          <w:tab w:val="left" w:pos="540"/>
        </w:tabs>
        <w:ind w:left="-181" w:right="68"/>
        <w:jc w:val="center"/>
        <w:rPr>
          <w:sz w:val="24"/>
          <w:u w:val="single"/>
          <w:lang w:val="uk-UA"/>
        </w:rPr>
      </w:pPr>
      <w:r w:rsidRPr="00C67040">
        <w:rPr>
          <w:sz w:val="24"/>
          <w:u w:val="single"/>
          <w:lang w:val="uk-UA"/>
        </w:rPr>
        <w:t xml:space="preserve">станом на </w:t>
      </w:r>
      <w:r w:rsidR="00F67A05">
        <w:rPr>
          <w:sz w:val="24"/>
          <w:u w:val="single"/>
          <w:lang w:val="uk-UA"/>
        </w:rPr>
        <w:t>01</w:t>
      </w:r>
      <w:r w:rsidRPr="00C67040">
        <w:rPr>
          <w:sz w:val="24"/>
          <w:u w:val="single"/>
          <w:lang w:val="uk-UA"/>
        </w:rPr>
        <w:t>.</w:t>
      </w:r>
      <w:r w:rsidR="00E51F86">
        <w:rPr>
          <w:sz w:val="24"/>
          <w:u w:val="single"/>
          <w:lang w:val="uk-UA"/>
        </w:rPr>
        <w:t>01</w:t>
      </w:r>
      <w:r w:rsidRPr="00C67040">
        <w:rPr>
          <w:sz w:val="24"/>
          <w:u w:val="single"/>
          <w:lang w:val="uk-UA"/>
        </w:rPr>
        <w:t>.20</w:t>
      </w:r>
      <w:r w:rsidR="004B6ACA" w:rsidRPr="00C67040">
        <w:rPr>
          <w:sz w:val="24"/>
          <w:u w:val="single"/>
          <w:lang w:val="uk-UA"/>
        </w:rPr>
        <w:t>2</w:t>
      </w:r>
      <w:r w:rsidR="00E51F86">
        <w:rPr>
          <w:sz w:val="24"/>
          <w:u w:val="single"/>
          <w:lang w:val="uk-UA"/>
        </w:rPr>
        <w:t>6</w:t>
      </w:r>
      <w:r w:rsidRPr="00C67040">
        <w:rPr>
          <w:sz w:val="24"/>
          <w:u w:val="single"/>
          <w:lang w:val="uk-UA"/>
        </w:rPr>
        <w:t xml:space="preserve"> р.</w:t>
      </w:r>
    </w:p>
    <w:p w14:paraId="680C636D" w14:textId="77777777" w:rsidR="002C239C" w:rsidRPr="00C505C6" w:rsidRDefault="002C239C" w:rsidP="00F451F6">
      <w:pPr>
        <w:pStyle w:val="3"/>
        <w:tabs>
          <w:tab w:val="left" w:pos="540"/>
        </w:tabs>
        <w:ind w:right="68"/>
        <w:rPr>
          <w:color w:val="FF0000"/>
          <w:szCs w:val="28"/>
          <w:lang w:val="uk-UA"/>
        </w:rPr>
      </w:pPr>
    </w:p>
    <w:tbl>
      <w:tblPr>
        <w:tblW w:w="5559" w:type="pct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908"/>
        <w:gridCol w:w="996"/>
        <w:gridCol w:w="1658"/>
        <w:gridCol w:w="1311"/>
      </w:tblGrid>
      <w:tr w:rsidR="002C239C" w14:paraId="7062C458" w14:textId="77777777" w:rsidTr="008B5361">
        <w:trPr>
          <w:trHeight w:val="1522"/>
        </w:trPr>
        <w:tc>
          <w:tcPr>
            <w:tcW w:w="361" w:type="pct"/>
            <w:hideMark/>
          </w:tcPr>
          <w:p w14:paraId="3E4F3965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№</w:t>
            </w:r>
          </w:p>
          <w:p w14:paraId="0059A7A5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п/п</w:t>
            </w:r>
          </w:p>
        </w:tc>
        <w:tc>
          <w:tcPr>
            <w:tcW w:w="2776" w:type="pct"/>
            <w:hideMark/>
          </w:tcPr>
          <w:p w14:paraId="0A811127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Найменування посад</w:t>
            </w:r>
          </w:p>
        </w:tc>
        <w:tc>
          <w:tcPr>
            <w:tcW w:w="468" w:type="pct"/>
            <w:hideMark/>
          </w:tcPr>
          <w:p w14:paraId="147BBF18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Кіль -кість</w:t>
            </w:r>
          </w:p>
          <w:p w14:paraId="6A5EA6DE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оди -ниць</w:t>
            </w:r>
          </w:p>
        </w:tc>
        <w:tc>
          <w:tcPr>
            <w:tcW w:w="779" w:type="pct"/>
            <w:hideMark/>
          </w:tcPr>
          <w:p w14:paraId="4C347537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З якого часу вакансія</w:t>
            </w:r>
          </w:p>
        </w:tc>
        <w:tc>
          <w:tcPr>
            <w:tcW w:w="616" w:type="pct"/>
            <w:hideMark/>
          </w:tcPr>
          <w:p w14:paraId="1381A9FB" w14:textId="77777777" w:rsidR="002C239C" w:rsidRPr="00C67040" w:rsidRDefault="002C239C" w:rsidP="00422C8D">
            <w:pPr>
              <w:pStyle w:val="3"/>
              <w:tabs>
                <w:tab w:val="left" w:pos="540"/>
              </w:tabs>
              <w:ind w:left="-52"/>
              <w:jc w:val="center"/>
              <w:rPr>
                <w:sz w:val="27"/>
                <w:szCs w:val="27"/>
                <w:lang w:val="uk-UA"/>
              </w:rPr>
            </w:pPr>
            <w:r w:rsidRPr="00C67040">
              <w:rPr>
                <w:sz w:val="27"/>
                <w:szCs w:val="27"/>
                <w:lang w:val="uk-UA"/>
              </w:rPr>
              <w:t>Примітка</w:t>
            </w:r>
          </w:p>
        </w:tc>
      </w:tr>
      <w:tr w:rsidR="00F70DF8" w:rsidRPr="00AC2E72" w14:paraId="1B2F58D8" w14:textId="77777777" w:rsidTr="008B5361">
        <w:trPr>
          <w:trHeight w:val="938"/>
        </w:trPr>
        <w:tc>
          <w:tcPr>
            <w:tcW w:w="361" w:type="pct"/>
          </w:tcPr>
          <w:p w14:paraId="4E170D2B" w14:textId="50EC938D" w:rsidR="00F70DF8" w:rsidRDefault="00F70DF8" w:rsidP="00F70DF8">
            <w:pPr>
              <w:pStyle w:val="3"/>
              <w:tabs>
                <w:tab w:val="left" w:pos="540"/>
              </w:tabs>
              <w:ind w:right="6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776" w:type="pct"/>
          </w:tcPr>
          <w:p w14:paraId="656106DB" w14:textId="482F95F1" w:rsidR="00F70DF8" w:rsidRPr="00F0646C" w:rsidRDefault="00F70DF8" w:rsidP="00F70DF8">
            <w:pPr>
              <w:pStyle w:val="a3"/>
              <w:ind w:firstLine="0"/>
              <w:jc w:val="both"/>
              <w:rPr>
                <w:bCs w:val="0"/>
                <w:szCs w:val="28"/>
              </w:rPr>
            </w:pPr>
            <w:r w:rsidRPr="00F0646C">
              <w:rPr>
                <w:szCs w:val="28"/>
              </w:rPr>
              <w:t>Заступник директора Департаменту </w:t>
            </w:r>
            <w:r w:rsidR="001C538A">
              <w:rPr>
                <w:szCs w:val="28"/>
              </w:rPr>
              <w:t>–</w:t>
            </w:r>
            <w:r w:rsidRPr="00F0646C">
              <w:rPr>
                <w:szCs w:val="28"/>
              </w:rPr>
              <w:t xml:space="preserve"> начальник управління організації лікувально-профілактичної допомоги населенню Департаменту охорони здоров’я Харківської міської ради</w:t>
            </w:r>
          </w:p>
        </w:tc>
        <w:tc>
          <w:tcPr>
            <w:tcW w:w="468" w:type="pct"/>
          </w:tcPr>
          <w:p w14:paraId="5650F066" w14:textId="488D897E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 w:rsidRPr="00F0646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79" w:type="pct"/>
          </w:tcPr>
          <w:p w14:paraId="7A236805" w14:textId="78E081F5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 w:rsidRPr="00F0646C">
              <w:rPr>
                <w:sz w:val="26"/>
                <w:szCs w:val="26"/>
                <w:lang w:val="uk-UA"/>
              </w:rPr>
              <w:t>25.10.2024</w:t>
            </w:r>
          </w:p>
        </w:tc>
        <w:tc>
          <w:tcPr>
            <w:tcW w:w="616" w:type="pct"/>
          </w:tcPr>
          <w:p w14:paraId="3B5A8865" w14:textId="77777777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F70DF8" w:rsidRPr="00AC2E72" w14:paraId="39DEEB5B" w14:textId="77777777" w:rsidTr="008B5361">
        <w:trPr>
          <w:trHeight w:val="938"/>
        </w:trPr>
        <w:tc>
          <w:tcPr>
            <w:tcW w:w="361" w:type="pct"/>
          </w:tcPr>
          <w:p w14:paraId="7579B5CE" w14:textId="61124FEE" w:rsidR="00F70DF8" w:rsidRDefault="00F70DF8" w:rsidP="00F70DF8">
            <w:pPr>
              <w:pStyle w:val="3"/>
              <w:tabs>
                <w:tab w:val="left" w:pos="540"/>
              </w:tabs>
              <w:ind w:right="6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776" w:type="pct"/>
          </w:tcPr>
          <w:p w14:paraId="59409C71" w14:textId="57E69661" w:rsidR="00F70DF8" w:rsidRPr="00F0646C" w:rsidRDefault="00F70DF8" w:rsidP="00F70DF8">
            <w:pPr>
              <w:pStyle w:val="a3"/>
              <w:ind w:firstLine="0"/>
              <w:jc w:val="both"/>
              <w:rPr>
                <w:szCs w:val="28"/>
              </w:rPr>
            </w:pPr>
            <w:r w:rsidRPr="00F0646C">
              <w:rPr>
                <w:szCs w:val="28"/>
              </w:rPr>
              <w:t xml:space="preserve">Директор Департаменту охорони здоров’я Харківської міської ради </w:t>
            </w:r>
          </w:p>
        </w:tc>
        <w:tc>
          <w:tcPr>
            <w:tcW w:w="468" w:type="pct"/>
          </w:tcPr>
          <w:p w14:paraId="1EBE7797" w14:textId="4423E32D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 w:rsidRPr="00F0646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79" w:type="pct"/>
          </w:tcPr>
          <w:p w14:paraId="0BFE9BD9" w14:textId="2FCF0A51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 w:rsidRPr="00F0646C">
              <w:rPr>
                <w:sz w:val="26"/>
                <w:szCs w:val="26"/>
                <w:lang w:val="uk-UA"/>
              </w:rPr>
              <w:t>20.12.2024</w:t>
            </w:r>
          </w:p>
        </w:tc>
        <w:tc>
          <w:tcPr>
            <w:tcW w:w="616" w:type="pct"/>
          </w:tcPr>
          <w:p w14:paraId="41AD8BF4" w14:textId="77777777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F70DF8" w:rsidRPr="00AC2E72" w14:paraId="0CFB1E7A" w14:textId="77777777" w:rsidTr="008B5361">
        <w:trPr>
          <w:trHeight w:val="938"/>
        </w:trPr>
        <w:tc>
          <w:tcPr>
            <w:tcW w:w="361" w:type="pct"/>
          </w:tcPr>
          <w:p w14:paraId="7AB84621" w14:textId="24CEB3CF" w:rsidR="00F70DF8" w:rsidRDefault="00D16FD2" w:rsidP="00F70DF8">
            <w:pPr>
              <w:pStyle w:val="3"/>
              <w:tabs>
                <w:tab w:val="left" w:pos="540"/>
              </w:tabs>
              <w:ind w:right="6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F70DF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776" w:type="pct"/>
          </w:tcPr>
          <w:p w14:paraId="1158BAAB" w14:textId="77777777" w:rsidR="00F70DF8" w:rsidRPr="00F0646C" w:rsidRDefault="00F70DF8" w:rsidP="00F70DF8">
            <w:pPr>
              <w:pStyle w:val="a3"/>
              <w:ind w:firstLine="0"/>
              <w:jc w:val="both"/>
              <w:rPr>
                <w:szCs w:val="28"/>
              </w:rPr>
            </w:pPr>
            <w:r w:rsidRPr="00F0646C">
              <w:rPr>
                <w:szCs w:val="28"/>
              </w:rPr>
              <w:t>Головний спеціаліст відділу кадрів апарату Департаменту охорони здоров’я Харківської міської ради</w:t>
            </w:r>
          </w:p>
          <w:p w14:paraId="0A676A9C" w14:textId="512611E0" w:rsidR="00F70DF8" w:rsidRPr="00F0646C" w:rsidRDefault="00F70DF8" w:rsidP="00F70DF8">
            <w:pPr>
              <w:pStyle w:val="a3"/>
              <w:ind w:firstLine="0"/>
              <w:jc w:val="both"/>
              <w:rPr>
                <w:szCs w:val="28"/>
              </w:rPr>
            </w:pPr>
          </w:p>
        </w:tc>
        <w:tc>
          <w:tcPr>
            <w:tcW w:w="468" w:type="pct"/>
          </w:tcPr>
          <w:p w14:paraId="3C7197A6" w14:textId="13FDF748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 w:rsidRPr="00F0646C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79" w:type="pct"/>
          </w:tcPr>
          <w:p w14:paraId="6CD37EE3" w14:textId="786BB15C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 w:rsidRPr="00F0646C">
              <w:rPr>
                <w:sz w:val="26"/>
                <w:szCs w:val="26"/>
                <w:lang w:val="uk-UA"/>
              </w:rPr>
              <w:t>2</w:t>
            </w:r>
            <w:r w:rsidR="00853594">
              <w:rPr>
                <w:sz w:val="26"/>
                <w:szCs w:val="26"/>
                <w:lang w:val="uk-UA"/>
              </w:rPr>
              <w:t>1</w:t>
            </w:r>
            <w:r w:rsidRPr="00F0646C">
              <w:rPr>
                <w:sz w:val="26"/>
                <w:szCs w:val="26"/>
                <w:lang w:val="uk-UA"/>
              </w:rPr>
              <w:t>.01.2025</w:t>
            </w:r>
          </w:p>
        </w:tc>
        <w:tc>
          <w:tcPr>
            <w:tcW w:w="616" w:type="pct"/>
          </w:tcPr>
          <w:p w14:paraId="08B7C487" w14:textId="77777777" w:rsidR="00F70DF8" w:rsidRPr="00F0646C" w:rsidRDefault="00F70DF8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16E7E" w:rsidRPr="00AC2E72" w14:paraId="75B73F85" w14:textId="77777777" w:rsidTr="008B5361">
        <w:trPr>
          <w:trHeight w:val="938"/>
        </w:trPr>
        <w:tc>
          <w:tcPr>
            <w:tcW w:w="361" w:type="pct"/>
          </w:tcPr>
          <w:p w14:paraId="6302884F" w14:textId="3FA1A64D" w:rsidR="00016E7E" w:rsidRDefault="00E51F86" w:rsidP="00F70DF8">
            <w:pPr>
              <w:pStyle w:val="3"/>
              <w:tabs>
                <w:tab w:val="left" w:pos="540"/>
              </w:tabs>
              <w:ind w:right="6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016E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776" w:type="pct"/>
          </w:tcPr>
          <w:p w14:paraId="7334201A" w14:textId="225AA3DB" w:rsidR="00016E7E" w:rsidRPr="00016E7E" w:rsidRDefault="00016E7E" w:rsidP="00016E7E">
            <w:pPr>
              <w:jc w:val="both"/>
              <w:rPr>
                <w:szCs w:val="28"/>
                <w:lang w:val="uk-UA"/>
              </w:rPr>
            </w:pPr>
            <w:r w:rsidRPr="00016E7E">
              <w:rPr>
                <w:szCs w:val="28"/>
                <w:lang w:val="uk-UA"/>
              </w:rPr>
              <w:t>Головний спеціаліст відділ</w:t>
            </w:r>
            <w:r w:rsidR="001C7505">
              <w:rPr>
                <w:szCs w:val="28"/>
                <w:lang w:val="uk-UA"/>
              </w:rPr>
              <w:t>у</w:t>
            </w:r>
            <w:r w:rsidRPr="00016E7E">
              <w:rPr>
                <w:szCs w:val="28"/>
                <w:lang w:val="uk-UA"/>
              </w:rPr>
              <w:t xml:space="preserve"> організаційного забезпечення, виконання та контролю   управління з організаційно-методичної роботи Департаменту охорони здоров’я Харківської міської ради </w:t>
            </w:r>
          </w:p>
        </w:tc>
        <w:tc>
          <w:tcPr>
            <w:tcW w:w="468" w:type="pct"/>
          </w:tcPr>
          <w:p w14:paraId="31C08ABE" w14:textId="4988411A" w:rsidR="00016E7E" w:rsidRPr="00016E7E" w:rsidRDefault="00016E7E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79" w:type="pct"/>
          </w:tcPr>
          <w:p w14:paraId="42977A42" w14:textId="07B78051" w:rsidR="00016E7E" w:rsidRDefault="00016E7E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28.10.2025</w:t>
            </w:r>
          </w:p>
        </w:tc>
        <w:tc>
          <w:tcPr>
            <w:tcW w:w="616" w:type="pct"/>
          </w:tcPr>
          <w:p w14:paraId="483A0AA5" w14:textId="77777777" w:rsidR="00016E7E" w:rsidRPr="00F0646C" w:rsidRDefault="00016E7E" w:rsidP="00F70DF8">
            <w:pPr>
              <w:pStyle w:val="3"/>
              <w:tabs>
                <w:tab w:val="left" w:pos="540"/>
              </w:tabs>
              <w:ind w:right="6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0AD1CEDD" w14:textId="693CDA7C" w:rsidR="00EB12F3" w:rsidRDefault="00EB12F3" w:rsidP="00F451F6">
      <w:pPr>
        <w:pStyle w:val="3"/>
        <w:tabs>
          <w:tab w:val="left" w:pos="540"/>
        </w:tabs>
        <w:ind w:right="68"/>
        <w:rPr>
          <w:sz w:val="26"/>
          <w:szCs w:val="26"/>
          <w:lang w:val="uk-UA"/>
        </w:rPr>
      </w:pPr>
      <w:bookmarkStart w:id="0" w:name="_GoBack"/>
      <w:bookmarkEnd w:id="0"/>
    </w:p>
    <w:sectPr w:rsidR="00EB12F3" w:rsidSect="002D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F5194"/>
    <w:multiLevelType w:val="hybridMultilevel"/>
    <w:tmpl w:val="CC64D15C"/>
    <w:lvl w:ilvl="0" w:tplc="7C820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51F6"/>
    <w:rsid w:val="00012C7B"/>
    <w:rsid w:val="00016E7E"/>
    <w:rsid w:val="00027ABA"/>
    <w:rsid w:val="000328E3"/>
    <w:rsid w:val="0003315C"/>
    <w:rsid w:val="00043663"/>
    <w:rsid w:val="00061B96"/>
    <w:rsid w:val="00080A1E"/>
    <w:rsid w:val="0009732C"/>
    <w:rsid w:val="000B789C"/>
    <w:rsid w:val="000C45C9"/>
    <w:rsid w:val="000E1CFA"/>
    <w:rsid w:val="000F1FA8"/>
    <w:rsid w:val="000F420E"/>
    <w:rsid w:val="001268FF"/>
    <w:rsid w:val="00127D17"/>
    <w:rsid w:val="00140A91"/>
    <w:rsid w:val="00150693"/>
    <w:rsid w:val="0017551B"/>
    <w:rsid w:val="001907F1"/>
    <w:rsid w:val="0019086C"/>
    <w:rsid w:val="001C0A4D"/>
    <w:rsid w:val="001C538A"/>
    <w:rsid w:val="001C7505"/>
    <w:rsid w:val="001D71C7"/>
    <w:rsid w:val="001E19E2"/>
    <w:rsid w:val="0020051E"/>
    <w:rsid w:val="0020529B"/>
    <w:rsid w:val="00217DAC"/>
    <w:rsid w:val="002219C1"/>
    <w:rsid w:val="00270D0C"/>
    <w:rsid w:val="002B54B7"/>
    <w:rsid w:val="002C239C"/>
    <w:rsid w:val="002C2CFA"/>
    <w:rsid w:val="002C3C67"/>
    <w:rsid w:val="002C6C12"/>
    <w:rsid w:val="002D79B3"/>
    <w:rsid w:val="002E5017"/>
    <w:rsid w:val="002F1D5F"/>
    <w:rsid w:val="00312F27"/>
    <w:rsid w:val="00316C07"/>
    <w:rsid w:val="003213AF"/>
    <w:rsid w:val="00333CB9"/>
    <w:rsid w:val="00333E1B"/>
    <w:rsid w:val="00352238"/>
    <w:rsid w:val="00357163"/>
    <w:rsid w:val="003736B5"/>
    <w:rsid w:val="00380A9C"/>
    <w:rsid w:val="003837F1"/>
    <w:rsid w:val="003A07DC"/>
    <w:rsid w:val="003B46B8"/>
    <w:rsid w:val="003B6B3F"/>
    <w:rsid w:val="003C2816"/>
    <w:rsid w:val="003C6134"/>
    <w:rsid w:val="003E1390"/>
    <w:rsid w:val="003E5869"/>
    <w:rsid w:val="004047AC"/>
    <w:rsid w:val="00410188"/>
    <w:rsid w:val="0041077E"/>
    <w:rsid w:val="004157DD"/>
    <w:rsid w:val="00422C8D"/>
    <w:rsid w:val="004348DE"/>
    <w:rsid w:val="00436567"/>
    <w:rsid w:val="00446126"/>
    <w:rsid w:val="00463BBF"/>
    <w:rsid w:val="00473EDD"/>
    <w:rsid w:val="004A1A2F"/>
    <w:rsid w:val="004B6ACA"/>
    <w:rsid w:val="004D404B"/>
    <w:rsid w:val="004D789F"/>
    <w:rsid w:val="004F32D3"/>
    <w:rsid w:val="00502F7E"/>
    <w:rsid w:val="00511C17"/>
    <w:rsid w:val="00512B01"/>
    <w:rsid w:val="00523A7D"/>
    <w:rsid w:val="005712BC"/>
    <w:rsid w:val="00571DA0"/>
    <w:rsid w:val="005939E3"/>
    <w:rsid w:val="005B336B"/>
    <w:rsid w:val="005D73A4"/>
    <w:rsid w:val="005F3167"/>
    <w:rsid w:val="005F4518"/>
    <w:rsid w:val="005F532C"/>
    <w:rsid w:val="00610A94"/>
    <w:rsid w:val="006151D5"/>
    <w:rsid w:val="00625F48"/>
    <w:rsid w:val="006273BF"/>
    <w:rsid w:val="0064531B"/>
    <w:rsid w:val="00692A2D"/>
    <w:rsid w:val="00697AC8"/>
    <w:rsid w:val="006A3F12"/>
    <w:rsid w:val="006B2828"/>
    <w:rsid w:val="006B4392"/>
    <w:rsid w:val="006C40C7"/>
    <w:rsid w:val="006D377B"/>
    <w:rsid w:val="00705BFF"/>
    <w:rsid w:val="0070738A"/>
    <w:rsid w:val="0071778F"/>
    <w:rsid w:val="00722CFB"/>
    <w:rsid w:val="0073239B"/>
    <w:rsid w:val="00737082"/>
    <w:rsid w:val="0074602B"/>
    <w:rsid w:val="00746C2E"/>
    <w:rsid w:val="0075078E"/>
    <w:rsid w:val="00765512"/>
    <w:rsid w:val="00772BAB"/>
    <w:rsid w:val="00793090"/>
    <w:rsid w:val="0079497A"/>
    <w:rsid w:val="007C3103"/>
    <w:rsid w:val="007D2873"/>
    <w:rsid w:val="007D76AB"/>
    <w:rsid w:val="007F1DBC"/>
    <w:rsid w:val="007F48BA"/>
    <w:rsid w:val="008067EB"/>
    <w:rsid w:val="00820963"/>
    <w:rsid w:val="008326B5"/>
    <w:rsid w:val="00835AFF"/>
    <w:rsid w:val="008442D4"/>
    <w:rsid w:val="00844681"/>
    <w:rsid w:val="008520D5"/>
    <w:rsid w:val="00853594"/>
    <w:rsid w:val="008824D8"/>
    <w:rsid w:val="0089622D"/>
    <w:rsid w:val="008A6562"/>
    <w:rsid w:val="008B3883"/>
    <w:rsid w:val="008B5361"/>
    <w:rsid w:val="008C1E8A"/>
    <w:rsid w:val="008E7D96"/>
    <w:rsid w:val="008F61C4"/>
    <w:rsid w:val="0090779C"/>
    <w:rsid w:val="00911854"/>
    <w:rsid w:val="0092738B"/>
    <w:rsid w:val="009360DB"/>
    <w:rsid w:val="009632CF"/>
    <w:rsid w:val="0096401E"/>
    <w:rsid w:val="009673BE"/>
    <w:rsid w:val="009675D4"/>
    <w:rsid w:val="009679CE"/>
    <w:rsid w:val="00974B50"/>
    <w:rsid w:val="009851A6"/>
    <w:rsid w:val="009A72BD"/>
    <w:rsid w:val="009B70C1"/>
    <w:rsid w:val="009C5D63"/>
    <w:rsid w:val="009C74DB"/>
    <w:rsid w:val="009D49FA"/>
    <w:rsid w:val="009E2B33"/>
    <w:rsid w:val="009E6B72"/>
    <w:rsid w:val="009E7D83"/>
    <w:rsid w:val="00A026EF"/>
    <w:rsid w:val="00A2078F"/>
    <w:rsid w:val="00A47A1C"/>
    <w:rsid w:val="00A519DA"/>
    <w:rsid w:val="00A62EFD"/>
    <w:rsid w:val="00A65931"/>
    <w:rsid w:val="00A9138D"/>
    <w:rsid w:val="00A9216F"/>
    <w:rsid w:val="00AA6CA3"/>
    <w:rsid w:val="00AC2E72"/>
    <w:rsid w:val="00AE56C2"/>
    <w:rsid w:val="00AE5821"/>
    <w:rsid w:val="00AF148C"/>
    <w:rsid w:val="00AF389E"/>
    <w:rsid w:val="00B016C1"/>
    <w:rsid w:val="00B0466F"/>
    <w:rsid w:val="00B457C7"/>
    <w:rsid w:val="00B55EE5"/>
    <w:rsid w:val="00B569E9"/>
    <w:rsid w:val="00B63E50"/>
    <w:rsid w:val="00B6605B"/>
    <w:rsid w:val="00B70A35"/>
    <w:rsid w:val="00B806D6"/>
    <w:rsid w:val="00B844DB"/>
    <w:rsid w:val="00B8665E"/>
    <w:rsid w:val="00B93841"/>
    <w:rsid w:val="00BA2FFE"/>
    <w:rsid w:val="00BA3B18"/>
    <w:rsid w:val="00BB3761"/>
    <w:rsid w:val="00BB5530"/>
    <w:rsid w:val="00BC6CDF"/>
    <w:rsid w:val="00BD1082"/>
    <w:rsid w:val="00BE74DB"/>
    <w:rsid w:val="00BF497D"/>
    <w:rsid w:val="00C02E5C"/>
    <w:rsid w:val="00C03516"/>
    <w:rsid w:val="00C27420"/>
    <w:rsid w:val="00C30F43"/>
    <w:rsid w:val="00C41EA9"/>
    <w:rsid w:val="00C505C6"/>
    <w:rsid w:val="00C53FAF"/>
    <w:rsid w:val="00C62A83"/>
    <w:rsid w:val="00C67040"/>
    <w:rsid w:val="00C76395"/>
    <w:rsid w:val="00C87519"/>
    <w:rsid w:val="00C92D1F"/>
    <w:rsid w:val="00CA45E8"/>
    <w:rsid w:val="00CB74DF"/>
    <w:rsid w:val="00CC3236"/>
    <w:rsid w:val="00CC4EC9"/>
    <w:rsid w:val="00CC6BA8"/>
    <w:rsid w:val="00CD36D1"/>
    <w:rsid w:val="00CD53F2"/>
    <w:rsid w:val="00D0627D"/>
    <w:rsid w:val="00D132A5"/>
    <w:rsid w:val="00D16FD2"/>
    <w:rsid w:val="00D24D47"/>
    <w:rsid w:val="00D256AE"/>
    <w:rsid w:val="00D51441"/>
    <w:rsid w:val="00D55A00"/>
    <w:rsid w:val="00D91303"/>
    <w:rsid w:val="00DA48F0"/>
    <w:rsid w:val="00DA6EE8"/>
    <w:rsid w:val="00DC1BEB"/>
    <w:rsid w:val="00DD584A"/>
    <w:rsid w:val="00DE3047"/>
    <w:rsid w:val="00E26358"/>
    <w:rsid w:val="00E30B09"/>
    <w:rsid w:val="00E32C72"/>
    <w:rsid w:val="00E435A1"/>
    <w:rsid w:val="00E44A4E"/>
    <w:rsid w:val="00E51F86"/>
    <w:rsid w:val="00E55D5A"/>
    <w:rsid w:val="00E60AD3"/>
    <w:rsid w:val="00E660DF"/>
    <w:rsid w:val="00E763B9"/>
    <w:rsid w:val="00EA11E0"/>
    <w:rsid w:val="00EA619A"/>
    <w:rsid w:val="00EB12F3"/>
    <w:rsid w:val="00EC3C0A"/>
    <w:rsid w:val="00F0228B"/>
    <w:rsid w:val="00F05429"/>
    <w:rsid w:val="00F0646C"/>
    <w:rsid w:val="00F451F6"/>
    <w:rsid w:val="00F476F8"/>
    <w:rsid w:val="00F65C49"/>
    <w:rsid w:val="00F67A05"/>
    <w:rsid w:val="00F70DF8"/>
    <w:rsid w:val="00F770F1"/>
    <w:rsid w:val="00F905FA"/>
    <w:rsid w:val="00FA66E0"/>
    <w:rsid w:val="00FE2188"/>
    <w:rsid w:val="00FF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099BE"/>
  <w15:docId w15:val="{93173E1F-A082-433B-BB7B-B3EA0899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F6"/>
    <w:rPr>
      <w:rFonts w:ascii="Times New Roman" w:hAnsi="Times New Roman"/>
      <w:bCs/>
      <w:i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51F6"/>
    <w:pPr>
      <w:ind w:firstLine="720"/>
    </w:pPr>
    <w:rPr>
      <w:color w:val="auto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451F6"/>
    <w:rPr>
      <w:rFonts w:ascii="Times New Roman" w:hAnsi="Times New Roman" w:cs="Times New Roman"/>
      <w:bCs/>
      <w:iCs/>
      <w:sz w:val="24"/>
      <w:szCs w:val="24"/>
      <w:lang w:val="uk-UA" w:eastAsia="ru-RU"/>
    </w:rPr>
  </w:style>
  <w:style w:type="paragraph" w:styleId="3">
    <w:name w:val="Body Text 3"/>
    <w:basedOn w:val="a"/>
    <w:link w:val="30"/>
    <w:uiPriority w:val="99"/>
    <w:rsid w:val="00F451F6"/>
    <w:pPr>
      <w:jc w:val="both"/>
    </w:pPr>
    <w:rPr>
      <w:bCs w:val="0"/>
      <w:color w:val="auto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F451F6"/>
    <w:rPr>
      <w:rFonts w:ascii="Times New Roman" w:hAnsi="Times New Roman" w:cs="Times New Roman"/>
      <w:i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51F6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5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51F6"/>
    <w:rPr>
      <w:rFonts w:ascii="Tahoma" w:hAnsi="Tahoma" w:cs="Tahoma"/>
      <w:bCs/>
      <w:iCs/>
      <w:color w:val="000000"/>
      <w:sz w:val="16"/>
      <w:szCs w:val="16"/>
      <w:lang w:eastAsia="ru-RU"/>
    </w:rPr>
  </w:style>
  <w:style w:type="paragraph" w:customStyle="1" w:styleId="a8">
    <w:basedOn w:val="a"/>
    <w:next w:val="a9"/>
    <w:link w:val="aa"/>
    <w:qFormat/>
    <w:rsid w:val="002C6C12"/>
    <w:pPr>
      <w:jc w:val="center"/>
    </w:pPr>
    <w:rPr>
      <w:bCs w:val="0"/>
      <w:iCs w:val="0"/>
      <w:color w:val="auto"/>
      <w:szCs w:val="24"/>
    </w:rPr>
  </w:style>
  <w:style w:type="character" w:customStyle="1" w:styleId="aa">
    <w:name w:val="Название Знак"/>
    <w:link w:val="a8"/>
    <w:rsid w:val="002C6C12"/>
    <w:rPr>
      <w:rFonts w:ascii="Times New Roman" w:hAnsi="Times New Roman"/>
      <w:sz w:val="28"/>
      <w:szCs w:val="24"/>
    </w:rPr>
  </w:style>
  <w:style w:type="paragraph" w:styleId="a9">
    <w:name w:val="Title"/>
    <w:basedOn w:val="a"/>
    <w:next w:val="a"/>
    <w:link w:val="1"/>
    <w:uiPriority w:val="10"/>
    <w:qFormat/>
    <w:rsid w:val="002C6C1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2C6C12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D355-0C1C-4963-AD4F-60D0EFA6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127</cp:revision>
  <cp:lastPrinted>2025-05-26T06:41:00Z</cp:lastPrinted>
  <dcterms:created xsi:type="dcterms:W3CDTF">2016-09-23T11:13:00Z</dcterms:created>
  <dcterms:modified xsi:type="dcterms:W3CDTF">2026-01-12T12:44:00Z</dcterms:modified>
</cp:coreProperties>
</file>