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79AA" w14:textId="77777777" w:rsidR="000B4745" w:rsidRPr="000B4745" w:rsidRDefault="00F021C8" w:rsidP="00F108CD">
      <w:pPr>
        <w:pStyle w:val="7"/>
        <w:spacing w:line="276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Інформація про хід в</w:t>
      </w:r>
      <w:r w:rsidR="000B4745" w:rsidRPr="000B4745">
        <w:rPr>
          <w:b/>
          <w:sz w:val="32"/>
          <w:szCs w:val="32"/>
        </w:rPr>
        <w:t xml:space="preserve">иконання </w:t>
      </w:r>
      <w:r>
        <w:rPr>
          <w:b/>
          <w:sz w:val="32"/>
          <w:szCs w:val="32"/>
        </w:rPr>
        <w:t>Комплексної п</w:t>
      </w:r>
      <w:r w:rsidR="000B4745" w:rsidRPr="000B4745">
        <w:rPr>
          <w:b/>
          <w:sz w:val="32"/>
          <w:szCs w:val="32"/>
        </w:rPr>
        <w:t xml:space="preserve">рограми </w:t>
      </w:r>
      <w:r w:rsidRPr="00F021C8">
        <w:rPr>
          <w:b/>
          <w:sz w:val="32"/>
          <w:szCs w:val="32"/>
        </w:rPr>
        <w:t>«Інновації в пріоритетних напрямках розвитку галузі охорони здоров’я  м. Харкова на 2011-2020 роки»</w:t>
      </w:r>
      <w:r>
        <w:rPr>
          <w:b/>
          <w:sz w:val="32"/>
          <w:szCs w:val="32"/>
        </w:rPr>
        <w:t xml:space="preserve"> </w:t>
      </w:r>
      <w:r w:rsidR="000B4745" w:rsidRPr="000B4745">
        <w:rPr>
          <w:b/>
          <w:sz w:val="32"/>
          <w:szCs w:val="32"/>
        </w:rPr>
        <w:t>за 2017 рік</w:t>
      </w:r>
    </w:p>
    <w:p w14:paraId="19603558" w14:textId="77777777" w:rsidR="000B4745" w:rsidRDefault="000B4745" w:rsidP="000B4745">
      <w:pPr>
        <w:rPr>
          <w:lang w:val="uk-UA" w:eastAsia="x-none"/>
        </w:rPr>
      </w:pPr>
    </w:p>
    <w:p w14:paraId="1AEB287E" w14:textId="77777777" w:rsidR="000B4745" w:rsidRPr="000B4745" w:rsidRDefault="000B4745" w:rsidP="000B4745">
      <w:pPr>
        <w:rPr>
          <w:lang w:val="uk-UA" w:eastAsia="x-none"/>
        </w:rPr>
      </w:pPr>
    </w:p>
    <w:p w14:paraId="4A7D341A" w14:textId="77777777" w:rsidR="00780300" w:rsidRDefault="00780300" w:rsidP="00780300">
      <w:pPr>
        <w:pStyle w:val="7"/>
        <w:spacing w:line="276" w:lineRule="auto"/>
        <w:ind w:firstLine="708"/>
        <w:jc w:val="both"/>
      </w:pPr>
      <w:r>
        <w:t xml:space="preserve">З метою підвищення ефективності витрат міського бюджету міста Харкова та відповідно </w:t>
      </w:r>
      <w:r w:rsidRPr="00111158">
        <w:t>вимогам реформування системи охорони здоров</w:t>
      </w:r>
      <w:r w:rsidRPr="007B4BE9">
        <w:t>’</w:t>
      </w:r>
      <w:r w:rsidRPr="00111158">
        <w:t>я</w:t>
      </w:r>
      <w:r>
        <w:t xml:space="preserve">                     у 201</w:t>
      </w:r>
      <w:r w:rsidRPr="000478B2">
        <w:t>7</w:t>
      </w:r>
      <w:r>
        <w:t xml:space="preserve"> році впроваджено програмно-цільове бюджетування галузі охорони здоров’</w:t>
      </w:r>
      <w:r w:rsidRPr="00581F5D">
        <w:t>я</w:t>
      </w:r>
      <w:r>
        <w:t>. О</w:t>
      </w:r>
      <w:r w:rsidRPr="004B33CA">
        <w:t>б</w:t>
      </w:r>
      <w:r>
        <w:t>сяги фінансування галузі охорони здоров</w:t>
      </w:r>
      <w:r w:rsidRPr="004B33CA">
        <w:t>’</w:t>
      </w:r>
      <w:r>
        <w:t>я м.</w:t>
      </w:r>
      <w:r w:rsidR="002C60D9" w:rsidRPr="002C60D9">
        <w:t xml:space="preserve"> </w:t>
      </w:r>
      <w:r>
        <w:t>Харкова на 201</w:t>
      </w:r>
      <w:r w:rsidRPr="000478B2">
        <w:t>7</w:t>
      </w:r>
      <w:r w:rsidR="002C60D9">
        <w:t xml:space="preserve"> рік затверджено</w:t>
      </w:r>
      <w:r w:rsidR="002C60D9" w:rsidRPr="002C60D9">
        <w:t xml:space="preserve"> </w:t>
      </w:r>
      <w:r>
        <w:t xml:space="preserve">у кошторисі витрат на виконання Комплексної програми </w:t>
      </w:r>
      <w:r w:rsidRPr="00EA0738">
        <w:t>«</w:t>
      </w:r>
      <w:r w:rsidRPr="00111158">
        <w:t xml:space="preserve">Інновації в пріоритетних напрямках розвитку галузі охорони здоров’я </w:t>
      </w:r>
      <w:r w:rsidRPr="00F9241D">
        <w:t xml:space="preserve">                   </w:t>
      </w:r>
      <w:r w:rsidRPr="00111158">
        <w:t>м. Харкова на 2011-2020 роки</w:t>
      </w:r>
      <w:r>
        <w:t xml:space="preserve">». </w:t>
      </w:r>
    </w:p>
    <w:p w14:paraId="4044AA7A" w14:textId="77777777" w:rsidR="00780300" w:rsidRPr="008A0BB2" w:rsidRDefault="00780300" w:rsidP="00780300">
      <w:pPr>
        <w:pStyle w:val="7"/>
        <w:spacing w:line="276" w:lineRule="auto"/>
        <w:ind w:firstLine="708"/>
        <w:jc w:val="both"/>
      </w:pPr>
      <w:r>
        <w:t>Протягом 201</w:t>
      </w:r>
      <w:r w:rsidRPr="00C64A3F">
        <w:t>7</w:t>
      </w:r>
      <w:r>
        <w:t xml:space="preserve"> року к</w:t>
      </w:r>
      <w:r w:rsidRPr="008A0BB2">
        <w:t>омунальн</w:t>
      </w:r>
      <w:r>
        <w:t>і</w:t>
      </w:r>
      <w:r w:rsidRPr="008A0BB2">
        <w:t xml:space="preserve"> заклад</w:t>
      </w:r>
      <w:r>
        <w:t>и</w:t>
      </w:r>
      <w:r w:rsidRPr="008A0BB2">
        <w:t xml:space="preserve"> охорони здоров’</w:t>
      </w:r>
      <w:r>
        <w:t>я</w:t>
      </w:r>
      <w:r w:rsidRPr="008A0BB2">
        <w:t xml:space="preserve"> м.</w:t>
      </w:r>
      <w:r w:rsidR="002C60D9" w:rsidRPr="002C60D9">
        <w:t xml:space="preserve"> </w:t>
      </w:r>
      <w:r w:rsidRPr="008A0BB2">
        <w:t>Харкова здійсн</w:t>
      </w:r>
      <w:r>
        <w:t xml:space="preserve">юють </w:t>
      </w:r>
      <w:r w:rsidRPr="008A0BB2">
        <w:t xml:space="preserve">комплекс заходів, спрямованих на забезпечення стабільності та підвищення рівня </w:t>
      </w:r>
      <w:r>
        <w:t xml:space="preserve">показників </w:t>
      </w:r>
      <w:r w:rsidRPr="008A0BB2">
        <w:t>діяльності галузі охорони здоров’</w:t>
      </w:r>
      <w:r>
        <w:t>я</w:t>
      </w:r>
      <w:r w:rsidRPr="008A0BB2">
        <w:t xml:space="preserve"> міста, підтримку найбільш важливих пріоритетних напрямків з надання медичної </w:t>
      </w:r>
      <w:r>
        <w:t>допомоги</w:t>
      </w:r>
      <w:r w:rsidRPr="008A0BB2">
        <w:t xml:space="preserve"> населен</w:t>
      </w:r>
      <w:r>
        <w:t>ню</w:t>
      </w:r>
      <w:r w:rsidRPr="008A0BB2">
        <w:t xml:space="preserve"> </w:t>
      </w:r>
      <w:r>
        <w:t>та забезпечення її</w:t>
      </w:r>
      <w:r w:rsidRPr="008A0BB2">
        <w:t xml:space="preserve"> </w:t>
      </w:r>
      <w:r>
        <w:t>доступності</w:t>
      </w:r>
      <w:r w:rsidRPr="008A0BB2">
        <w:t>.</w:t>
      </w:r>
    </w:p>
    <w:p w14:paraId="254CECC7" w14:textId="77777777" w:rsidR="00780300" w:rsidRDefault="00780300" w:rsidP="00780300">
      <w:pPr>
        <w:pStyle w:val="7"/>
        <w:spacing w:line="276" w:lineRule="auto"/>
        <w:ind w:firstLine="708"/>
        <w:jc w:val="both"/>
      </w:pPr>
      <w:r>
        <w:t xml:space="preserve">Фінансування галузі забезпечується за рахунок коштів медичної субвенції </w:t>
      </w:r>
      <w:r w:rsidRPr="00EE435A">
        <w:t xml:space="preserve"> </w:t>
      </w:r>
      <w:r>
        <w:t xml:space="preserve">та коштів міського бюджету міста Харкова. </w:t>
      </w:r>
    </w:p>
    <w:p w14:paraId="13245BB2" w14:textId="77777777" w:rsidR="00780300" w:rsidRPr="00955082" w:rsidRDefault="00780300" w:rsidP="00780300">
      <w:pPr>
        <w:spacing w:line="276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Обсяг видатків по галузі за 201</w:t>
      </w:r>
      <w:r w:rsidRPr="00C64A3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рік </w:t>
      </w:r>
      <w:r w:rsidR="000B30B2">
        <w:rPr>
          <w:sz w:val="28"/>
          <w:szCs w:val="28"/>
          <w:lang w:val="uk-UA"/>
        </w:rPr>
        <w:t>скла</w:t>
      </w:r>
      <w:r w:rsidR="00D514D5">
        <w:rPr>
          <w:sz w:val="28"/>
          <w:szCs w:val="28"/>
          <w:lang w:val="uk-UA"/>
        </w:rPr>
        <w:t>дає</w:t>
      </w:r>
      <w:r>
        <w:rPr>
          <w:sz w:val="28"/>
          <w:szCs w:val="28"/>
          <w:lang w:val="uk-UA"/>
        </w:rPr>
        <w:t xml:space="preserve">                                     </w:t>
      </w:r>
      <w:r w:rsidR="00963CCF">
        <w:rPr>
          <w:sz w:val="28"/>
          <w:szCs w:val="28"/>
          <w:lang w:val="uk-UA"/>
        </w:rPr>
        <w:t>1 704 313,8</w:t>
      </w:r>
      <w:r>
        <w:rPr>
          <w:sz w:val="28"/>
          <w:szCs w:val="28"/>
          <w:lang w:val="uk-UA"/>
        </w:rPr>
        <w:t xml:space="preserve"> тис.</w:t>
      </w:r>
      <w:r w:rsidR="002C60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гривень (2016 рік –  1 337 549,2  тис. гривень),  у тому числі:                по загальному фонду – </w:t>
      </w:r>
      <w:r w:rsidR="00B6666D">
        <w:rPr>
          <w:sz w:val="28"/>
          <w:szCs w:val="28"/>
          <w:lang w:val="uk-UA"/>
        </w:rPr>
        <w:t>1 435 667,7</w:t>
      </w:r>
      <w:r w:rsidRPr="00B900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гривень (2016 рік –                               1 042 540,0  тис. гривень), по спеціальному фонду (бюджет розвитку) – </w:t>
      </w:r>
      <w:r w:rsidR="00B6666D">
        <w:rPr>
          <w:sz w:val="28"/>
          <w:szCs w:val="28"/>
          <w:lang w:val="uk-UA"/>
        </w:rPr>
        <w:t>166 253,2</w:t>
      </w:r>
      <w:r>
        <w:rPr>
          <w:sz w:val="28"/>
          <w:szCs w:val="28"/>
          <w:lang w:val="uk-UA"/>
        </w:rPr>
        <w:t xml:space="preserve"> тис. гривень  (2016 рік –  209 531,3 тис. гривень), по спеціальному фонду (власні надходження) – </w:t>
      </w:r>
      <w:r w:rsidR="00963CCF" w:rsidRPr="00963CCF">
        <w:rPr>
          <w:sz w:val="28"/>
          <w:szCs w:val="28"/>
          <w:lang w:val="uk-UA"/>
        </w:rPr>
        <w:t>102</w:t>
      </w:r>
      <w:r w:rsidR="00963CCF" w:rsidRPr="00963CCF">
        <w:rPr>
          <w:sz w:val="28"/>
          <w:szCs w:val="28"/>
        </w:rPr>
        <w:t> </w:t>
      </w:r>
      <w:r w:rsidR="00963CCF" w:rsidRPr="00963CCF">
        <w:rPr>
          <w:sz w:val="28"/>
          <w:szCs w:val="28"/>
          <w:lang w:val="uk-UA"/>
        </w:rPr>
        <w:t>392,9</w:t>
      </w:r>
      <w:r w:rsidRPr="00B900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гривень (2016 рік –  </w:t>
      </w:r>
      <w:r w:rsidR="00963CCF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85 437,4  тис. гривень).</w:t>
      </w:r>
    </w:p>
    <w:p w14:paraId="74DE877D" w14:textId="77777777" w:rsidR="00780300" w:rsidRDefault="00780300" w:rsidP="00780300">
      <w:pPr>
        <w:spacing w:line="276" w:lineRule="auto"/>
        <w:ind w:firstLine="705"/>
        <w:jc w:val="both"/>
        <w:rPr>
          <w:sz w:val="28"/>
          <w:szCs w:val="28"/>
          <w:lang w:val="uk-UA"/>
        </w:rPr>
      </w:pPr>
      <w:r w:rsidRPr="002C60D9">
        <w:rPr>
          <w:sz w:val="28"/>
          <w:szCs w:val="28"/>
          <w:lang w:val="uk-UA"/>
        </w:rPr>
        <w:t>Показники фінансового забезпечення закладів охорони здоров’я комунальної сфери м. Харкова у порівнянні з аналогічним періодом минулого року мають позитивну динаміку.</w:t>
      </w:r>
      <w:r w:rsidRPr="00FC1517">
        <w:rPr>
          <w:sz w:val="28"/>
          <w:szCs w:val="28"/>
          <w:lang w:val="uk-UA"/>
        </w:rPr>
        <w:t xml:space="preserve"> Відмічається збільшення рівня середньомісячної заробітної плати на підвищення розміру мінімальної заробітної плати та посадових окладів галузі; збільшення вартості лікуванн</w:t>
      </w:r>
      <w:r w:rsidR="002C60D9">
        <w:rPr>
          <w:sz w:val="28"/>
          <w:szCs w:val="28"/>
          <w:lang w:val="uk-UA"/>
        </w:rPr>
        <w:t xml:space="preserve">я хворого у стаціонарі, одного </w:t>
      </w:r>
      <w:r w:rsidRPr="00FC1517">
        <w:rPr>
          <w:sz w:val="28"/>
          <w:szCs w:val="28"/>
          <w:lang w:val="uk-UA"/>
        </w:rPr>
        <w:t>амбулаторного відвідування, безоплатного та пільгового відпуску лікарських засобів за рецептами лікарів у разі амбулаторного лікування; на безкоштовне зубне протезування пільгового</w:t>
      </w:r>
      <w:r w:rsidRPr="002907D3">
        <w:rPr>
          <w:sz w:val="28"/>
          <w:szCs w:val="28"/>
          <w:lang w:val="uk-UA"/>
        </w:rPr>
        <w:t xml:space="preserve"> контингенту населення</w:t>
      </w:r>
      <w:r>
        <w:rPr>
          <w:sz w:val="28"/>
          <w:szCs w:val="28"/>
          <w:lang w:val="uk-UA"/>
        </w:rPr>
        <w:t xml:space="preserve">; на оплату харчування дітей до 2-х років життя із малозабезпечених сімей. </w:t>
      </w:r>
    </w:p>
    <w:p w14:paraId="1800BFB9" w14:textId="77777777" w:rsidR="00C4742D" w:rsidRDefault="00780300" w:rsidP="00780300">
      <w:pPr>
        <w:spacing w:line="276" w:lineRule="auto"/>
        <w:ind w:firstLine="705"/>
        <w:jc w:val="both"/>
        <w:rPr>
          <w:lang w:val="uk-UA"/>
        </w:rPr>
      </w:pPr>
      <w:r w:rsidRPr="00B515A2">
        <w:rPr>
          <w:sz w:val="28"/>
          <w:szCs w:val="28"/>
          <w:lang w:val="uk-UA"/>
        </w:rPr>
        <w:t>Проте, реальні потреби галузі охорони здоров’я у цих видатках залишаються значно більшими. Враховуючи значний</w:t>
      </w:r>
      <w:r>
        <w:rPr>
          <w:sz w:val="28"/>
          <w:szCs w:val="28"/>
          <w:lang w:val="uk-UA"/>
        </w:rPr>
        <w:t xml:space="preserve"> приріст індексу споживчих цін,</w:t>
      </w:r>
      <w:r w:rsidRPr="00084492">
        <w:rPr>
          <w:sz w:val="28"/>
          <w:szCs w:val="28"/>
        </w:rPr>
        <w:t xml:space="preserve"> </w:t>
      </w:r>
      <w:r w:rsidRPr="00B515A2">
        <w:rPr>
          <w:sz w:val="28"/>
          <w:szCs w:val="28"/>
          <w:lang w:val="uk-UA"/>
        </w:rPr>
        <w:t>виділених коштів недостатньо для забезпечення належного рівня надання медичної допомоги.</w:t>
      </w:r>
      <w:r w:rsidRPr="00B515A2">
        <w:rPr>
          <w:lang w:val="uk-UA"/>
        </w:rPr>
        <w:t xml:space="preserve"> </w:t>
      </w:r>
    </w:p>
    <w:p w14:paraId="6FC7D2AD" w14:textId="77777777" w:rsidR="00C4742D" w:rsidRDefault="00C4742D" w:rsidP="00C4742D">
      <w:pPr>
        <w:spacing w:line="276" w:lineRule="auto"/>
        <w:jc w:val="both"/>
        <w:rPr>
          <w:lang w:val="uk-UA"/>
        </w:rPr>
      </w:pPr>
    </w:p>
    <w:p w14:paraId="5FEA3912" w14:textId="77777777" w:rsidR="00780300" w:rsidRDefault="00780300" w:rsidP="00780300">
      <w:pPr>
        <w:spacing w:line="276" w:lineRule="auto"/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90EC0">
        <w:rPr>
          <w:sz w:val="28"/>
          <w:szCs w:val="28"/>
          <w:lang w:val="uk-UA"/>
        </w:rPr>
        <w:t>Аналіз витрат по галузі охорони здоров</w:t>
      </w:r>
      <w:r w:rsidRPr="00CA1AE1">
        <w:rPr>
          <w:sz w:val="28"/>
          <w:szCs w:val="28"/>
          <w:lang w:val="uk-UA"/>
        </w:rPr>
        <w:t>’</w:t>
      </w:r>
      <w:r w:rsidRPr="00B90EC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за період 2016-2017 </w:t>
      </w:r>
      <w:proofErr w:type="spellStart"/>
      <w:r>
        <w:rPr>
          <w:sz w:val="28"/>
          <w:szCs w:val="28"/>
          <w:lang w:val="uk-UA"/>
        </w:rPr>
        <w:t>р.р</w:t>
      </w:r>
      <w:proofErr w:type="spellEnd"/>
      <w:r>
        <w:rPr>
          <w:sz w:val="28"/>
          <w:szCs w:val="28"/>
          <w:lang w:val="uk-UA"/>
        </w:rPr>
        <w:t>.</w:t>
      </w:r>
    </w:p>
    <w:p w14:paraId="379C5C0E" w14:textId="77777777" w:rsidR="00780300" w:rsidRDefault="00780300" w:rsidP="00780300">
      <w:pPr>
        <w:spacing w:line="276" w:lineRule="auto"/>
        <w:ind w:firstLine="705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1476"/>
        <w:gridCol w:w="1769"/>
        <w:gridCol w:w="1769"/>
        <w:gridCol w:w="1306"/>
      </w:tblGrid>
      <w:tr w:rsidR="00780300" w14:paraId="29C8F4CF" w14:textId="77777777">
        <w:trPr>
          <w:cantSplit/>
        </w:trPr>
        <w:tc>
          <w:tcPr>
            <w:tcW w:w="0" w:type="auto"/>
            <w:vAlign w:val="center"/>
          </w:tcPr>
          <w:p w14:paraId="048449E0" w14:textId="77777777" w:rsidR="00780300" w:rsidRDefault="00780300" w:rsidP="00DB0DC9">
            <w:pPr>
              <w:pStyle w:val="25"/>
              <w:autoSpaceDE/>
              <w:autoSpaceDN/>
              <w:rPr>
                <w:lang w:val="uk-UA"/>
              </w:rPr>
            </w:pPr>
            <w:r w:rsidRPr="00F004A9">
              <w:rPr>
                <w:lang w:val="uk-UA"/>
              </w:rPr>
              <w:tab/>
            </w:r>
            <w:r w:rsidRPr="00B515A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Показник</w:t>
            </w:r>
          </w:p>
        </w:tc>
        <w:tc>
          <w:tcPr>
            <w:tcW w:w="0" w:type="auto"/>
            <w:vAlign w:val="center"/>
          </w:tcPr>
          <w:p w14:paraId="6212C01C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14:paraId="0460D2AF" w14:textId="77777777" w:rsidR="00780300" w:rsidRPr="00C47F8B" w:rsidRDefault="00780300" w:rsidP="00DB0DC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C47F8B">
              <w:rPr>
                <w:b/>
                <w:sz w:val="28"/>
                <w:szCs w:val="28"/>
                <w:lang w:val="uk-UA"/>
              </w:rPr>
              <w:t>201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C47F8B">
              <w:rPr>
                <w:b/>
                <w:sz w:val="28"/>
                <w:szCs w:val="28"/>
                <w:lang w:val="uk-UA"/>
              </w:rPr>
              <w:t>р.</w:t>
            </w:r>
          </w:p>
          <w:p w14:paraId="117F3541" w14:textId="77777777" w:rsidR="00780300" w:rsidRDefault="00780300" w:rsidP="00DB0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заг</w:t>
            </w:r>
            <w:proofErr w:type="spellEnd"/>
            <w:r>
              <w:rPr>
                <w:lang w:val="uk-UA"/>
              </w:rPr>
              <w:t>. фонд та бюджет розвитку (</w:t>
            </w:r>
            <w:proofErr w:type="spellStart"/>
            <w:r>
              <w:rPr>
                <w:lang w:val="uk-UA"/>
              </w:rPr>
              <w:t>спец.фонд</w:t>
            </w:r>
            <w:proofErr w:type="spellEnd"/>
            <w:r>
              <w:rPr>
                <w:lang w:val="uk-UA"/>
              </w:rPr>
              <w:t>)</w:t>
            </w:r>
          </w:p>
          <w:p w14:paraId="582AC27F" w14:textId="77777777" w:rsidR="00780300" w:rsidRPr="00C47F8B" w:rsidRDefault="00780300" w:rsidP="00DB0DC9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B7471B4" w14:textId="77777777" w:rsidR="00780300" w:rsidRPr="00C47F8B" w:rsidRDefault="00780300" w:rsidP="00DB0DC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C47F8B">
              <w:rPr>
                <w:b/>
                <w:sz w:val="28"/>
                <w:szCs w:val="28"/>
                <w:lang w:val="uk-UA"/>
              </w:rPr>
              <w:t>201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C47F8B">
              <w:rPr>
                <w:b/>
                <w:sz w:val="28"/>
                <w:szCs w:val="28"/>
                <w:lang w:val="uk-UA"/>
              </w:rPr>
              <w:t>р.</w:t>
            </w:r>
          </w:p>
          <w:p w14:paraId="3D3AF1FD" w14:textId="77777777" w:rsidR="00780300" w:rsidRDefault="00780300" w:rsidP="00DB0D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заг</w:t>
            </w:r>
            <w:proofErr w:type="spellEnd"/>
            <w:r>
              <w:rPr>
                <w:lang w:val="uk-UA"/>
              </w:rPr>
              <w:t>. фонд та бюджет розвитку (</w:t>
            </w:r>
            <w:proofErr w:type="spellStart"/>
            <w:r>
              <w:rPr>
                <w:lang w:val="uk-UA"/>
              </w:rPr>
              <w:t>спец.фонд</w:t>
            </w:r>
            <w:proofErr w:type="spellEnd"/>
            <w:r>
              <w:rPr>
                <w:lang w:val="uk-UA"/>
              </w:rPr>
              <w:t>)</w:t>
            </w:r>
          </w:p>
          <w:p w14:paraId="19624A75" w14:textId="77777777" w:rsidR="00780300" w:rsidRPr="00C47F8B" w:rsidRDefault="00780300" w:rsidP="00DB0DC9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ACF3248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C47F8B">
              <w:rPr>
                <w:sz w:val="26"/>
                <w:szCs w:val="26"/>
                <w:lang w:val="uk-UA"/>
              </w:rPr>
              <w:t>Динаміка</w:t>
            </w:r>
            <w:r>
              <w:rPr>
                <w:sz w:val="28"/>
                <w:szCs w:val="28"/>
                <w:lang w:val="uk-UA"/>
              </w:rPr>
              <w:t xml:space="preserve"> +-%</w:t>
            </w:r>
          </w:p>
        </w:tc>
      </w:tr>
      <w:tr w:rsidR="00780300" w14:paraId="75AC690F" w14:textId="77777777">
        <w:trPr>
          <w:cantSplit/>
        </w:trPr>
        <w:tc>
          <w:tcPr>
            <w:tcW w:w="0" w:type="auto"/>
          </w:tcPr>
          <w:p w14:paraId="1D647E65" w14:textId="77777777" w:rsidR="00780300" w:rsidRDefault="00780300" w:rsidP="00DB0DC9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3351B053" w14:textId="77777777" w:rsidR="00780300" w:rsidRDefault="00780300" w:rsidP="00DB0DC9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</w:tcPr>
          <w:p w14:paraId="5FE62C81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</w:tcPr>
          <w:p w14:paraId="1C462E3A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14:paraId="4B6826FC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80300" w14:paraId="11C2D7B3" w14:textId="77777777">
        <w:trPr>
          <w:cantSplit/>
        </w:trPr>
        <w:tc>
          <w:tcPr>
            <w:tcW w:w="0" w:type="auto"/>
          </w:tcPr>
          <w:p w14:paraId="72476AA5" w14:textId="77777777" w:rsidR="00780300" w:rsidRDefault="00780300" w:rsidP="00C47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Використано коштів</w:t>
            </w:r>
          </w:p>
        </w:tc>
        <w:tc>
          <w:tcPr>
            <w:tcW w:w="0" w:type="auto"/>
          </w:tcPr>
          <w:p w14:paraId="38D32212" w14:textId="77777777" w:rsidR="00780300" w:rsidRPr="004530D3" w:rsidRDefault="00780300" w:rsidP="00C4742D">
            <w:pPr>
              <w:pStyle w:val="25"/>
              <w:keepNext w:val="0"/>
              <w:autoSpaceDE/>
              <w:autoSpaceDN/>
              <w:rPr>
                <w:sz w:val="24"/>
                <w:szCs w:val="24"/>
                <w:lang w:val="uk-UA"/>
              </w:rPr>
            </w:pPr>
            <w:r w:rsidRPr="004530D3">
              <w:rPr>
                <w:sz w:val="24"/>
                <w:szCs w:val="24"/>
                <w:lang w:val="uk-UA"/>
              </w:rPr>
              <w:t>тис. гривень</w:t>
            </w:r>
          </w:p>
        </w:tc>
        <w:tc>
          <w:tcPr>
            <w:tcW w:w="0" w:type="auto"/>
          </w:tcPr>
          <w:p w14:paraId="16CED632" w14:textId="77777777" w:rsidR="00780300" w:rsidRPr="002D61B0" w:rsidRDefault="00780300" w:rsidP="00C4742D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1 252 071,3</w:t>
            </w:r>
          </w:p>
        </w:tc>
        <w:tc>
          <w:tcPr>
            <w:tcW w:w="0" w:type="auto"/>
          </w:tcPr>
          <w:p w14:paraId="17FC04D9" w14:textId="77777777" w:rsidR="00780300" w:rsidRPr="006C547C" w:rsidRDefault="00780300" w:rsidP="00B6666D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EF7C6F">
              <w:rPr>
                <w:sz w:val="28"/>
                <w:szCs w:val="28"/>
                <w:lang w:val="uk-UA"/>
              </w:rPr>
              <w:t>1</w:t>
            </w:r>
            <w:r w:rsidR="00B6666D">
              <w:rPr>
                <w:sz w:val="28"/>
                <w:szCs w:val="28"/>
                <w:lang w:val="en-US"/>
              </w:rPr>
              <w:t> </w:t>
            </w:r>
            <w:r w:rsidR="00B6666D">
              <w:rPr>
                <w:sz w:val="28"/>
                <w:szCs w:val="28"/>
                <w:lang w:val="uk-UA"/>
              </w:rPr>
              <w:t>601 920,9</w:t>
            </w:r>
          </w:p>
        </w:tc>
        <w:tc>
          <w:tcPr>
            <w:tcW w:w="0" w:type="auto"/>
          </w:tcPr>
          <w:p w14:paraId="3A52B3A7" w14:textId="77777777" w:rsidR="00780300" w:rsidRPr="00F65A51" w:rsidRDefault="00780300" w:rsidP="00B6666D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65A51">
              <w:rPr>
                <w:sz w:val="28"/>
                <w:szCs w:val="28"/>
                <w:lang w:val="uk-UA"/>
              </w:rPr>
              <w:t>+</w:t>
            </w:r>
            <w:r>
              <w:rPr>
                <w:sz w:val="28"/>
                <w:szCs w:val="28"/>
                <w:lang w:val="uk-UA"/>
              </w:rPr>
              <w:t>2</w:t>
            </w:r>
            <w:r w:rsidR="0044312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B6666D">
              <w:rPr>
                <w:sz w:val="28"/>
                <w:szCs w:val="28"/>
                <w:lang w:val="uk-UA"/>
              </w:rPr>
              <w:t>9</w:t>
            </w:r>
          </w:p>
        </w:tc>
      </w:tr>
      <w:tr w:rsidR="00780300" w14:paraId="36FD83D5" w14:textId="77777777">
        <w:trPr>
          <w:cantSplit/>
        </w:trPr>
        <w:tc>
          <w:tcPr>
            <w:tcW w:w="0" w:type="auto"/>
          </w:tcPr>
          <w:p w14:paraId="7AD9B32F" w14:textId="77777777" w:rsidR="00780300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розрахунку на 1 жителя</w:t>
            </w:r>
          </w:p>
        </w:tc>
        <w:tc>
          <w:tcPr>
            <w:tcW w:w="0" w:type="auto"/>
            <w:vAlign w:val="center"/>
          </w:tcPr>
          <w:p w14:paraId="0CBC0505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24193682" w14:textId="77777777" w:rsidR="00780300" w:rsidRPr="000722B9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863,6</w:t>
            </w:r>
          </w:p>
        </w:tc>
        <w:tc>
          <w:tcPr>
            <w:tcW w:w="0" w:type="auto"/>
            <w:shd w:val="clear" w:color="auto" w:fill="auto"/>
          </w:tcPr>
          <w:p w14:paraId="764CDAB6" w14:textId="77777777" w:rsidR="00780300" w:rsidRPr="006C547C" w:rsidRDefault="00780300" w:rsidP="00B6666D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6666D">
              <w:rPr>
                <w:sz w:val="28"/>
                <w:szCs w:val="28"/>
                <w:lang w:val="uk-UA"/>
              </w:rPr>
              <w:t> 104,5</w:t>
            </w:r>
          </w:p>
        </w:tc>
        <w:tc>
          <w:tcPr>
            <w:tcW w:w="0" w:type="auto"/>
          </w:tcPr>
          <w:p w14:paraId="7D6F6EE0" w14:textId="77777777" w:rsidR="00780300" w:rsidRPr="006C547C" w:rsidRDefault="00780300" w:rsidP="00B6666D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65A51">
              <w:rPr>
                <w:sz w:val="28"/>
                <w:szCs w:val="28"/>
                <w:lang w:val="uk-UA"/>
              </w:rPr>
              <w:t>+</w:t>
            </w:r>
            <w:r>
              <w:rPr>
                <w:sz w:val="28"/>
                <w:szCs w:val="28"/>
                <w:lang w:val="uk-UA"/>
              </w:rPr>
              <w:t>2</w:t>
            </w:r>
            <w:r w:rsidR="0044312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,</w:t>
            </w:r>
            <w:r w:rsidR="00B6666D">
              <w:rPr>
                <w:sz w:val="28"/>
                <w:szCs w:val="28"/>
                <w:lang w:val="uk-UA"/>
              </w:rPr>
              <w:t>9</w:t>
            </w:r>
          </w:p>
        </w:tc>
      </w:tr>
      <w:tr w:rsidR="00780300" w14:paraId="6AD25285" w14:textId="77777777">
        <w:trPr>
          <w:cantSplit/>
        </w:trPr>
        <w:tc>
          <w:tcPr>
            <w:tcW w:w="0" w:type="auto"/>
          </w:tcPr>
          <w:p w14:paraId="36B750FB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середньомісячної заробітної плати</w:t>
            </w:r>
          </w:p>
        </w:tc>
        <w:tc>
          <w:tcPr>
            <w:tcW w:w="0" w:type="auto"/>
            <w:vAlign w:val="center"/>
          </w:tcPr>
          <w:p w14:paraId="31AA756A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367413E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5B3ECA47" w14:textId="77777777" w:rsidR="00780300" w:rsidRPr="0048733B" w:rsidRDefault="00780300" w:rsidP="00DB0DC9">
            <w:pPr>
              <w:jc w:val="center"/>
              <w:rPr>
                <w:color w:val="FFFF99"/>
                <w:sz w:val="28"/>
                <w:szCs w:val="28"/>
                <w:lang w:val="uk-UA"/>
              </w:rPr>
            </w:pPr>
          </w:p>
          <w:p w14:paraId="12E2EF38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2 478,9</w:t>
            </w:r>
          </w:p>
        </w:tc>
        <w:tc>
          <w:tcPr>
            <w:tcW w:w="0" w:type="auto"/>
          </w:tcPr>
          <w:p w14:paraId="270000A0" w14:textId="77777777" w:rsidR="00780300" w:rsidRPr="00815967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4624C654" w14:textId="77777777" w:rsidR="00780300" w:rsidRPr="00815967" w:rsidRDefault="00780300" w:rsidP="00053E94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3</w:t>
            </w:r>
            <w:r w:rsidR="00053E94" w:rsidRPr="00B14959">
              <w:rPr>
                <w:sz w:val="28"/>
                <w:szCs w:val="28"/>
                <w:lang w:val="uk-UA"/>
              </w:rPr>
              <w:t> 776,42</w:t>
            </w:r>
          </w:p>
        </w:tc>
        <w:tc>
          <w:tcPr>
            <w:tcW w:w="0" w:type="auto"/>
          </w:tcPr>
          <w:p w14:paraId="0BD953F1" w14:textId="77777777" w:rsidR="00780300" w:rsidRPr="00815967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B760CB5" w14:textId="77777777" w:rsidR="00780300" w:rsidRPr="00815967" w:rsidRDefault="00780300" w:rsidP="00B1495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</w:t>
            </w:r>
            <w:r w:rsidR="00B14959" w:rsidRPr="00B14959">
              <w:rPr>
                <w:sz w:val="28"/>
                <w:szCs w:val="28"/>
                <w:lang w:val="uk-UA"/>
              </w:rPr>
              <w:t>52,3</w:t>
            </w:r>
          </w:p>
        </w:tc>
      </w:tr>
      <w:tr w:rsidR="00780300" w14:paraId="7E084D66" w14:textId="77777777">
        <w:trPr>
          <w:cantSplit/>
        </w:trPr>
        <w:tc>
          <w:tcPr>
            <w:tcW w:w="0" w:type="auto"/>
          </w:tcPr>
          <w:p w14:paraId="21B49F32" w14:textId="77777777" w:rsidR="00780300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капітальні ремонти</w:t>
            </w:r>
          </w:p>
        </w:tc>
        <w:tc>
          <w:tcPr>
            <w:tcW w:w="0" w:type="auto"/>
            <w:vAlign w:val="bottom"/>
          </w:tcPr>
          <w:p w14:paraId="294C03C7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тис.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6439AF20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</w:p>
          <w:p w14:paraId="1400438E" w14:textId="77777777" w:rsidR="00780300" w:rsidRPr="0012181C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95 656,0</w:t>
            </w:r>
          </w:p>
        </w:tc>
        <w:tc>
          <w:tcPr>
            <w:tcW w:w="0" w:type="auto"/>
          </w:tcPr>
          <w:p w14:paraId="692C6BC3" w14:textId="77777777" w:rsidR="00780300" w:rsidRPr="006C547C" w:rsidRDefault="00780300" w:rsidP="00DB0DC9">
            <w:pPr>
              <w:rPr>
                <w:sz w:val="28"/>
                <w:szCs w:val="28"/>
                <w:highlight w:val="yellow"/>
                <w:lang w:val="uk-UA"/>
              </w:rPr>
            </w:pPr>
          </w:p>
          <w:p w14:paraId="682EF520" w14:textId="77777777" w:rsidR="00780300" w:rsidRPr="006C547C" w:rsidRDefault="00780300" w:rsidP="00815967">
            <w:pPr>
              <w:rPr>
                <w:sz w:val="28"/>
                <w:szCs w:val="28"/>
                <w:highlight w:val="yellow"/>
                <w:lang w:val="uk-UA"/>
              </w:rPr>
            </w:pPr>
            <w:r w:rsidRPr="00F65A51">
              <w:rPr>
                <w:sz w:val="28"/>
                <w:szCs w:val="28"/>
                <w:lang w:val="uk-UA"/>
              </w:rPr>
              <w:t xml:space="preserve">     </w:t>
            </w:r>
            <w:r w:rsidR="00815967">
              <w:rPr>
                <w:sz w:val="28"/>
                <w:szCs w:val="28"/>
                <w:lang w:val="uk-UA"/>
              </w:rPr>
              <w:t>85 753,8</w:t>
            </w:r>
          </w:p>
        </w:tc>
        <w:tc>
          <w:tcPr>
            <w:tcW w:w="0" w:type="auto"/>
          </w:tcPr>
          <w:p w14:paraId="6C7EABEE" w14:textId="77777777" w:rsidR="00780300" w:rsidRPr="006C547C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296CB76" w14:textId="77777777" w:rsidR="00780300" w:rsidRPr="005C6ED4" w:rsidRDefault="00780300" w:rsidP="008159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65A51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</w:t>
            </w:r>
            <w:r w:rsidR="0044312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,</w:t>
            </w:r>
            <w:r w:rsidR="00815967">
              <w:rPr>
                <w:sz w:val="28"/>
                <w:szCs w:val="28"/>
                <w:lang w:val="uk-UA"/>
              </w:rPr>
              <w:t>4</w:t>
            </w:r>
          </w:p>
        </w:tc>
      </w:tr>
      <w:tr w:rsidR="00780300" w14:paraId="348C9B02" w14:textId="77777777">
        <w:trPr>
          <w:cantSplit/>
        </w:trPr>
        <w:tc>
          <w:tcPr>
            <w:tcW w:w="0" w:type="auto"/>
          </w:tcPr>
          <w:p w14:paraId="1F8E3299" w14:textId="77777777" w:rsidR="00780300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придбання медичної апаратури та обладнання</w:t>
            </w:r>
          </w:p>
        </w:tc>
        <w:tc>
          <w:tcPr>
            <w:tcW w:w="0" w:type="auto"/>
            <w:vAlign w:val="center"/>
          </w:tcPr>
          <w:p w14:paraId="2D37EAD4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5389949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530D3">
              <w:rPr>
                <w:lang w:val="uk-UA"/>
              </w:rPr>
              <w:t>тис.гривень</w:t>
            </w:r>
            <w:proofErr w:type="spellEnd"/>
          </w:p>
        </w:tc>
        <w:tc>
          <w:tcPr>
            <w:tcW w:w="0" w:type="auto"/>
          </w:tcPr>
          <w:p w14:paraId="775D704A" w14:textId="77777777" w:rsidR="00780300" w:rsidRPr="0012181C" w:rsidRDefault="00780300" w:rsidP="00DB0DC9">
            <w:pPr>
              <w:rPr>
                <w:sz w:val="28"/>
                <w:szCs w:val="28"/>
                <w:lang w:val="uk-UA"/>
              </w:rPr>
            </w:pPr>
          </w:p>
          <w:p w14:paraId="56A9C0DD" w14:textId="77777777" w:rsidR="00780300" w:rsidRPr="0012181C" w:rsidRDefault="00780300" w:rsidP="00DB0DC9">
            <w:pPr>
              <w:rPr>
                <w:sz w:val="28"/>
                <w:szCs w:val="28"/>
                <w:lang w:val="uk-UA"/>
              </w:rPr>
            </w:pPr>
            <w:r w:rsidRPr="0012181C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113 875,3</w:t>
            </w:r>
          </w:p>
        </w:tc>
        <w:tc>
          <w:tcPr>
            <w:tcW w:w="0" w:type="auto"/>
          </w:tcPr>
          <w:p w14:paraId="4958D366" w14:textId="77777777" w:rsidR="00780300" w:rsidRPr="006C547C" w:rsidRDefault="00780300" w:rsidP="00DB0DC9">
            <w:pPr>
              <w:rPr>
                <w:sz w:val="28"/>
                <w:szCs w:val="28"/>
                <w:highlight w:val="yellow"/>
                <w:lang w:val="uk-UA"/>
              </w:rPr>
            </w:pPr>
          </w:p>
          <w:p w14:paraId="6FB2C638" w14:textId="77777777" w:rsidR="00780300" w:rsidRPr="006C547C" w:rsidRDefault="00780300" w:rsidP="00815967">
            <w:pPr>
              <w:rPr>
                <w:sz w:val="28"/>
                <w:szCs w:val="28"/>
                <w:highlight w:val="yellow"/>
                <w:lang w:val="uk-UA"/>
              </w:rPr>
            </w:pPr>
            <w:r w:rsidRPr="00F65A51">
              <w:rPr>
                <w:sz w:val="28"/>
                <w:szCs w:val="28"/>
                <w:lang w:val="uk-UA"/>
              </w:rPr>
              <w:t xml:space="preserve">    </w:t>
            </w:r>
            <w:r w:rsidR="00815967">
              <w:rPr>
                <w:sz w:val="28"/>
                <w:szCs w:val="28"/>
                <w:lang w:val="uk-UA"/>
              </w:rPr>
              <w:t>80 499,4</w:t>
            </w:r>
          </w:p>
        </w:tc>
        <w:tc>
          <w:tcPr>
            <w:tcW w:w="0" w:type="auto"/>
          </w:tcPr>
          <w:p w14:paraId="386B4E33" w14:textId="77777777" w:rsidR="00780300" w:rsidRPr="006C547C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7A3DE1C" w14:textId="77777777" w:rsidR="00780300" w:rsidRPr="006C547C" w:rsidRDefault="00780300" w:rsidP="0081596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F65A51">
              <w:rPr>
                <w:sz w:val="28"/>
                <w:szCs w:val="28"/>
                <w:lang w:val="uk-UA"/>
              </w:rPr>
              <w:t>-</w:t>
            </w:r>
            <w:r w:rsidR="00443127">
              <w:rPr>
                <w:sz w:val="28"/>
                <w:szCs w:val="28"/>
                <w:lang w:val="uk-UA"/>
              </w:rPr>
              <w:t>29</w:t>
            </w:r>
            <w:r>
              <w:rPr>
                <w:sz w:val="28"/>
                <w:szCs w:val="28"/>
                <w:lang w:val="uk-UA"/>
              </w:rPr>
              <w:t>,</w:t>
            </w:r>
            <w:r w:rsidR="00815967">
              <w:rPr>
                <w:sz w:val="28"/>
                <w:szCs w:val="28"/>
                <w:lang w:val="uk-UA"/>
              </w:rPr>
              <w:t>3</w:t>
            </w:r>
          </w:p>
        </w:tc>
      </w:tr>
      <w:tr w:rsidR="00780300" w14:paraId="334DD231" w14:textId="77777777">
        <w:trPr>
          <w:cantSplit/>
          <w:trHeight w:val="921"/>
        </w:trPr>
        <w:tc>
          <w:tcPr>
            <w:tcW w:w="0" w:type="auto"/>
          </w:tcPr>
          <w:p w14:paraId="11237678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Видатки на використання енергоносіїв та комунальних послуг</w:t>
            </w:r>
          </w:p>
        </w:tc>
        <w:tc>
          <w:tcPr>
            <w:tcW w:w="0" w:type="auto"/>
            <w:vAlign w:val="center"/>
          </w:tcPr>
          <w:p w14:paraId="18848BCC" w14:textId="77777777" w:rsidR="00780300" w:rsidRDefault="00780300" w:rsidP="00DB0DC9">
            <w:pPr>
              <w:jc w:val="center"/>
              <w:rPr>
                <w:lang w:val="uk-UA"/>
              </w:rPr>
            </w:pPr>
            <w:proofErr w:type="spellStart"/>
            <w:r w:rsidRPr="004530D3">
              <w:rPr>
                <w:lang w:val="uk-UA"/>
              </w:rPr>
              <w:t>тис.гривень</w:t>
            </w:r>
            <w:proofErr w:type="spellEnd"/>
          </w:p>
        </w:tc>
        <w:tc>
          <w:tcPr>
            <w:tcW w:w="0" w:type="auto"/>
          </w:tcPr>
          <w:p w14:paraId="2FF3DF69" w14:textId="77777777" w:rsidR="00780300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9CE91DE" w14:textId="77777777" w:rsidR="00780300" w:rsidRPr="002B1DA4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108 592,4</w:t>
            </w:r>
          </w:p>
        </w:tc>
        <w:tc>
          <w:tcPr>
            <w:tcW w:w="0" w:type="auto"/>
          </w:tcPr>
          <w:p w14:paraId="44BEB981" w14:textId="77777777" w:rsidR="00780300" w:rsidRPr="006C547C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63DF6B1E" w14:textId="77777777" w:rsidR="00780300" w:rsidRPr="006C547C" w:rsidRDefault="00C37CFE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106 704,6</w:t>
            </w:r>
          </w:p>
        </w:tc>
        <w:tc>
          <w:tcPr>
            <w:tcW w:w="0" w:type="auto"/>
          </w:tcPr>
          <w:p w14:paraId="0D1D5543" w14:textId="77777777" w:rsidR="00780300" w:rsidRPr="006C547C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95CAC61" w14:textId="77777777" w:rsidR="00780300" w:rsidRPr="006C547C" w:rsidRDefault="00C37CFE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-1,7</w:t>
            </w:r>
            <w:r w:rsidR="00780300" w:rsidRPr="005C6ED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80300" w14:paraId="4809D36D" w14:textId="77777777">
        <w:trPr>
          <w:cantSplit/>
          <w:trHeight w:val="1643"/>
        </w:trPr>
        <w:tc>
          <w:tcPr>
            <w:tcW w:w="0" w:type="auto"/>
          </w:tcPr>
          <w:p w14:paraId="4B856A2E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коштами на  медикаменти в амбулаторно-поліклінічних закладах на                                   1 відвідування</w:t>
            </w:r>
          </w:p>
        </w:tc>
        <w:tc>
          <w:tcPr>
            <w:tcW w:w="0" w:type="auto"/>
            <w:vAlign w:val="center"/>
          </w:tcPr>
          <w:p w14:paraId="58475262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г</w:t>
            </w:r>
            <w:r w:rsidRPr="004530D3">
              <w:rPr>
                <w:lang w:val="uk-UA"/>
              </w:rPr>
              <w:t>ривень</w:t>
            </w:r>
          </w:p>
        </w:tc>
        <w:tc>
          <w:tcPr>
            <w:tcW w:w="0" w:type="auto"/>
          </w:tcPr>
          <w:p w14:paraId="4330541D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017C68F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B29369D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1,12</w:t>
            </w:r>
          </w:p>
        </w:tc>
        <w:tc>
          <w:tcPr>
            <w:tcW w:w="0" w:type="auto"/>
          </w:tcPr>
          <w:p w14:paraId="1720F6A3" w14:textId="77777777" w:rsidR="00780300" w:rsidRPr="00053E94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6A27745" w14:textId="77777777" w:rsidR="00780300" w:rsidRPr="00053E94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1C68AC8" w14:textId="77777777" w:rsidR="00780300" w:rsidRPr="00053E94" w:rsidRDefault="00780300" w:rsidP="00053E94">
            <w:pPr>
              <w:jc w:val="center"/>
              <w:rPr>
                <w:sz w:val="28"/>
                <w:szCs w:val="28"/>
                <w:lang w:val="uk-UA"/>
              </w:rPr>
            </w:pPr>
            <w:r w:rsidRPr="00053E94">
              <w:rPr>
                <w:sz w:val="28"/>
                <w:szCs w:val="28"/>
                <w:lang w:val="uk-UA"/>
              </w:rPr>
              <w:t>1,</w:t>
            </w:r>
            <w:r w:rsidR="00053E94" w:rsidRPr="00053E94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0" w:type="auto"/>
          </w:tcPr>
          <w:p w14:paraId="38C6BFAC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3BB3F8FC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263C1AE" w14:textId="77777777" w:rsidR="00780300" w:rsidRPr="00C37CFE" w:rsidRDefault="00780300" w:rsidP="00B1495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</w:t>
            </w:r>
            <w:r w:rsidR="00B14959" w:rsidRPr="00B14959">
              <w:rPr>
                <w:sz w:val="28"/>
                <w:szCs w:val="28"/>
                <w:lang w:val="uk-UA"/>
              </w:rPr>
              <w:t>18,7</w:t>
            </w:r>
          </w:p>
        </w:tc>
      </w:tr>
      <w:tr w:rsidR="00780300" w14:paraId="13E23076" w14:textId="77777777">
        <w:trPr>
          <w:cantSplit/>
          <w:trHeight w:val="1269"/>
        </w:trPr>
        <w:tc>
          <w:tcPr>
            <w:tcW w:w="0" w:type="auto"/>
          </w:tcPr>
          <w:p w14:paraId="3C00E4AD" w14:textId="77777777" w:rsidR="00780300" w:rsidRDefault="00780300" w:rsidP="00DB0DC9">
            <w:pPr>
              <w:pStyle w:val="32"/>
              <w:jc w:val="left"/>
              <w:rPr>
                <w:sz w:val="28"/>
              </w:rPr>
            </w:pPr>
            <w:r>
              <w:rPr>
                <w:sz w:val="28"/>
              </w:rPr>
              <w:t>Вартість 1 ліжко-дня на забезпечення:</w:t>
            </w:r>
          </w:p>
          <w:p w14:paraId="095196CB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медикаментами</w:t>
            </w:r>
          </w:p>
          <w:p w14:paraId="1A12AA56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харчуванням</w:t>
            </w:r>
          </w:p>
        </w:tc>
        <w:tc>
          <w:tcPr>
            <w:tcW w:w="0" w:type="auto"/>
            <w:vAlign w:val="center"/>
          </w:tcPr>
          <w:p w14:paraId="591D6EBF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92E767E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6684A932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A5BD2D0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FB31B66" w14:textId="77777777" w:rsidR="00780300" w:rsidRPr="006F6CA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22,67</w:t>
            </w:r>
          </w:p>
          <w:p w14:paraId="152F0DD8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6F6CA0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0" w:type="auto"/>
          </w:tcPr>
          <w:p w14:paraId="4932DFA0" w14:textId="77777777" w:rsidR="00780300" w:rsidRPr="00053E94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FB9D3E4" w14:textId="77777777" w:rsidR="00780300" w:rsidRPr="00053E94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702B8B4" w14:textId="77777777" w:rsidR="00780300" w:rsidRPr="00053E94" w:rsidRDefault="00053E94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053E94">
              <w:rPr>
                <w:sz w:val="28"/>
                <w:szCs w:val="28"/>
                <w:lang w:val="uk-UA"/>
              </w:rPr>
              <w:t>22,99</w:t>
            </w:r>
          </w:p>
          <w:p w14:paraId="1E74BA4B" w14:textId="77777777" w:rsidR="00780300" w:rsidRPr="00053E94" w:rsidRDefault="00053E94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053E94">
              <w:rPr>
                <w:sz w:val="28"/>
                <w:szCs w:val="28"/>
                <w:lang w:val="uk-UA"/>
              </w:rPr>
              <w:t>3,80</w:t>
            </w:r>
          </w:p>
        </w:tc>
        <w:tc>
          <w:tcPr>
            <w:tcW w:w="0" w:type="auto"/>
          </w:tcPr>
          <w:p w14:paraId="7F1B8E1B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F27B138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0C6A4A9" w14:textId="77777777" w:rsidR="00780300" w:rsidRPr="00B14959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</w:t>
            </w:r>
            <w:r w:rsidR="00B14959" w:rsidRPr="00B14959">
              <w:rPr>
                <w:sz w:val="28"/>
                <w:szCs w:val="28"/>
                <w:lang w:val="uk-UA"/>
              </w:rPr>
              <w:t>1,4</w:t>
            </w:r>
          </w:p>
          <w:p w14:paraId="2FA7AFC7" w14:textId="77777777" w:rsidR="00780300" w:rsidRPr="00B14959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</w:t>
            </w:r>
            <w:r w:rsidR="00B14959" w:rsidRPr="00B14959">
              <w:rPr>
                <w:sz w:val="28"/>
                <w:szCs w:val="28"/>
                <w:lang w:val="uk-UA"/>
              </w:rPr>
              <w:t>6,1</w:t>
            </w:r>
          </w:p>
          <w:p w14:paraId="4F0F2A9A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780300" w14:paraId="4197A182" w14:textId="77777777">
        <w:trPr>
          <w:cantSplit/>
        </w:trPr>
        <w:tc>
          <w:tcPr>
            <w:tcW w:w="0" w:type="auto"/>
          </w:tcPr>
          <w:p w14:paraId="6769E286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Рівень забезпечення коштами на медикаменти для лікування пільгових категорій хворих в амбулаторних умовах</w:t>
            </w:r>
          </w:p>
          <w:p w14:paraId="64242FB4" w14:textId="77777777" w:rsidR="00C4742D" w:rsidRDefault="00C4742D" w:rsidP="00DB0D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B470459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4E7EC31E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010283E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6E4C444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160,85</w:t>
            </w:r>
          </w:p>
        </w:tc>
        <w:tc>
          <w:tcPr>
            <w:tcW w:w="0" w:type="auto"/>
          </w:tcPr>
          <w:p w14:paraId="014A345B" w14:textId="77777777" w:rsidR="00780300" w:rsidRPr="00053E94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6C73DC2" w14:textId="77777777" w:rsidR="00780300" w:rsidRPr="00053E94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49905E1" w14:textId="77777777" w:rsidR="00780300" w:rsidRPr="00053E94" w:rsidRDefault="00053E94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053E94">
              <w:rPr>
                <w:sz w:val="28"/>
                <w:szCs w:val="28"/>
                <w:lang w:val="uk-UA"/>
              </w:rPr>
              <w:t>194,43</w:t>
            </w:r>
          </w:p>
        </w:tc>
        <w:tc>
          <w:tcPr>
            <w:tcW w:w="0" w:type="auto"/>
          </w:tcPr>
          <w:p w14:paraId="2D837C3E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8421D2F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B665291" w14:textId="77777777" w:rsidR="00780300" w:rsidRPr="00B14959" w:rsidRDefault="00B14959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+20,9</w:t>
            </w:r>
          </w:p>
          <w:p w14:paraId="6F7A4AE2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780300" w14:paraId="2D926A36" w14:textId="77777777">
        <w:trPr>
          <w:cantSplit/>
        </w:trPr>
        <w:tc>
          <w:tcPr>
            <w:tcW w:w="0" w:type="auto"/>
          </w:tcPr>
          <w:p w14:paraId="711BD728" w14:textId="77777777" w:rsidR="00C4742D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безкоштовне зубне протезування пільгового контингенту в розрахунку на 1 хворого</w:t>
            </w:r>
          </w:p>
        </w:tc>
        <w:tc>
          <w:tcPr>
            <w:tcW w:w="0" w:type="auto"/>
            <w:vAlign w:val="center"/>
          </w:tcPr>
          <w:p w14:paraId="541A1F0D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92629F1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1823AB77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75AE74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CB250C9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6F6CA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 594,7</w:t>
            </w:r>
          </w:p>
        </w:tc>
        <w:tc>
          <w:tcPr>
            <w:tcW w:w="0" w:type="auto"/>
          </w:tcPr>
          <w:p w14:paraId="3FD21526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9821C62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0F87C3AE" w14:textId="77777777" w:rsidR="00780300" w:rsidRPr="00C37CFE" w:rsidRDefault="00053E94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053E94">
              <w:rPr>
                <w:sz w:val="28"/>
                <w:szCs w:val="28"/>
                <w:lang w:val="uk-UA"/>
              </w:rPr>
              <w:t>1989,7</w:t>
            </w:r>
          </w:p>
        </w:tc>
        <w:tc>
          <w:tcPr>
            <w:tcW w:w="0" w:type="auto"/>
          </w:tcPr>
          <w:p w14:paraId="666AA939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24EAE6B2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62A0FF39" w14:textId="77777777" w:rsidR="00780300" w:rsidRPr="00B14959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</w:t>
            </w:r>
            <w:r w:rsidR="00B14959" w:rsidRPr="00B14959">
              <w:rPr>
                <w:sz w:val="28"/>
                <w:szCs w:val="28"/>
                <w:lang w:val="uk-UA"/>
              </w:rPr>
              <w:t>24,8</w:t>
            </w:r>
          </w:p>
          <w:p w14:paraId="556C0F43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780300" w14:paraId="48467E9B" w14:textId="77777777">
        <w:trPr>
          <w:cantSplit/>
        </w:trPr>
        <w:tc>
          <w:tcPr>
            <w:tcW w:w="0" w:type="auto"/>
          </w:tcPr>
          <w:p w14:paraId="65017088" w14:textId="77777777" w:rsidR="00780300" w:rsidRDefault="00780300" w:rsidP="00DB0D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харчування дітей до 2-х років життя із малозабезпечених сімей в розрахунку на 1 дитину</w:t>
            </w:r>
          </w:p>
        </w:tc>
        <w:tc>
          <w:tcPr>
            <w:tcW w:w="0" w:type="auto"/>
            <w:vAlign w:val="center"/>
          </w:tcPr>
          <w:p w14:paraId="03470639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4530D3">
              <w:rPr>
                <w:lang w:val="uk-UA"/>
              </w:rPr>
              <w:t>гривень</w:t>
            </w:r>
          </w:p>
        </w:tc>
        <w:tc>
          <w:tcPr>
            <w:tcW w:w="0" w:type="auto"/>
          </w:tcPr>
          <w:p w14:paraId="56C67300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636ACFC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A96EBD4" w14:textId="77777777" w:rsidR="00780300" w:rsidRPr="0048733B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7 728,7</w:t>
            </w:r>
          </w:p>
        </w:tc>
        <w:tc>
          <w:tcPr>
            <w:tcW w:w="0" w:type="auto"/>
          </w:tcPr>
          <w:p w14:paraId="1AE20B45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6CD71514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12509741" w14:textId="77777777" w:rsidR="00780300" w:rsidRPr="00C37CFE" w:rsidRDefault="00780300" w:rsidP="00053E94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053E94">
              <w:rPr>
                <w:sz w:val="28"/>
                <w:szCs w:val="28"/>
                <w:lang w:val="uk-UA"/>
              </w:rPr>
              <w:t>10</w:t>
            </w:r>
            <w:r w:rsidR="00053E94" w:rsidRPr="00053E94">
              <w:rPr>
                <w:sz w:val="28"/>
                <w:szCs w:val="28"/>
                <w:lang w:val="uk-UA"/>
              </w:rPr>
              <w:t> 743,0</w:t>
            </w:r>
          </w:p>
        </w:tc>
        <w:tc>
          <w:tcPr>
            <w:tcW w:w="0" w:type="auto"/>
          </w:tcPr>
          <w:p w14:paraId="38C75D2C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534E428A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  <w:p w14:paraId="7C5B9500" w14:textId="77777777" w:rsidR="00780300" w:rsidRPr="00B14959" w:rsidRDefault="00B14959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B14959">
              <w:rPr>
                <w:sz w:val="28"/>
                <w:szCs w:val="28"/>
                <w:lang w:val="uk-UA"/>
              </w:rPr>
              <w:t>+39,0</w:t>
            </w:r>
          </w:p>
          <w:p w14:paraId="60701E47" w14:textId="77777777" w:rsidR="00780300" w:rsidRPr="00C37CFE" w:rsidRDefault="00780300" w:rsidP="00DB0DC9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5373E0F7" w14:textId="77777777" w:rsidR="00780300" w:rsidRPr="004741BB" w:rsidRDefault="00780300" w:rsidP="00780300">
      <w:pPr>
        <w:pStyle w:val="21"/>
        <w:spacing w:line="276" w:lineRule="auto"/>
        <w:ind w:firstLine="708"/>
      </w:pPr>
      <w:r>
        <w:lastRenderedPageBreak/>
        <w:t>Протягом</w:t>
      </w:r>
      <w:r w:rsidRPr="004741BB">
        <w:t xml:space="preserve"> 201</w:t>
      </w:r>
      <w:r>
        <w:t>7</w:t>
      </w:r>
      <w:r w:rsidRPr="004741BB">
        <w:t xml:space="preserve"> року за рахунок загального</w:t>
      </w:r>
      <w:r>
        <w:t xml:space="preserve"> фонду</w:t>
      </w:r>
      <w:r w:rsidRPr="004741BB">
        <w:t xml:space="preserve"> та спеціального фонд</w:t>
      </w:r>
      <w:r>
        <w:t>у</w:t>
      </w:r>
      <w:r w:rsidRPr="004741BB">
        <w:t xml:space="preserve"> </w:t>
      </w:r>
      <w:r>
        <w:t>(</w:t>
      </w:r>
      <w:r w:rsidRPr="004741BB">
        <w:t>бюджет</w:t>
      </w:r>
      <w:r>
        <w:t xml:space="preserve"> розвитку)</w:t>
      </w:r>
      <w:r w:rsidRPr="004741BB">
        <w:t xml:space="preserve"> </w:t>
      </w:r>
      <w:proofErr w:type="spellStart"/>
      <w:r>
        <w:t>використа</w:t>
      </w:r>
      <w:proofErr w:type="spellEnd"/>
      <w:r w:rsidR="00C37CFE">
        <w:rPr>
          <w:lang w:val="ru-RU"/>
        </w:rPr>
        <w:t>но</w:t>
      </w:r>
      <w:r w:rsidRPr="004741BB">
        <w:t xml:space="preserve"> </w:t>
      </w:r>
      <w:r>
        <w:rPr>
          <w:szCs w:val="28"/>
        </w:rPr>
        <w:t>1</w:t>
      </w:r>
      <w:r w:rsidR="00C37CFE">
        <w:rPr>
          <w:szCs w:val="28"/>
        </w:rPr>
        <w:t> 601 920,9</w:t>
      </w:r>
      <w:r>
        <w:rPr>
          <w:szCs w:val="28"/>
        </w:rPr>
        <w:t xml:space="preserve"> </w:t>
      </w:r>
      <w:r w:rsidRPr="004741BB">
        <w:rPr>
          <w:szCs w:val="28"/>
        </w:rPr>
        <w:t>тис</w:t>
      </w:r>
      <w:r w:rsidRPr="004741BB">
        <w:t>. гривень (201</w:t>
      </w:r>
      <w:r>
        <w:t>6</w:t>
      </w:r>
      <w:r w:rsidRPr="004741BB">
        <w:t xml:space="preserve"> р</w:t>
      </w:r>
      <w:r>
        <w:t>і</w:t>
      </w:r>
      <w:r w:rsidRPr="004741BB">
        <w:t xml:space="preserve">к – </w:t>
      </w:r>
      <w:r w:rsidR="00B14959">
        <w:rPr>
          <w:lang w:val="ru-RU"/>
        </w:rPr>
        <w:t xml:space="preserve">       </w:t>
      </w:r>
      <w:r w:rsidRPr="004741BB">
        <w:t xml:space="preserve"> </w:t>
      </w:r>
      <w:r>
        <w:rPr>
          <w:szCs w:val="28"/>
        </w:rPr>
        <w:t>1 252 071,3</w:t>
      </w:r>
      <w:r w:rsidRPr="004741BB">
        <w:rPr>
          <w:szCs w:val="28"/>
        </w:rPr>
        <w:t xml:space="preserve">  </w:t>
      </w:r>
      <w:r w:rsidRPr="004741BB">
        <w:t>тис.</w:t>
      </w:r>
      <w:r>
        <w:t xml:space="preserve"> </w:t>
      </w:r>
      <w:r w:rsidRPr="004741BB">
        <w:t xml:space="preserve">гривень),   у тому  числі: </w:t>
      </w:r>
    </w:p>
    <w:p w14:paraId="1F8A49B6" w14:textId="77777777" w:rsidR="00780300" w:rsidRDefault="00780300" w:rsidP="00780300">
      <w:pPr>
        <w:pStyle w:val="21"/>
        <w:spacing w:line="276" w:lineRule="auto"/>
        <w:ind w:firstLine="708"/>
      </w:pPr>
      <w:r>
        <w:rPr>
          <w:lang w:val="ru-RU"/>
        </w:rPr>
        <w:t>-</w:t>
      </w:r>
      <w:r>
        <w:rPr>
          <w:lang w:val="en-US"/>
        </w:rPr>
        <w:t> </w:t>
      </w:r>
      <w:r>
        <w:t xml:space="preserve">по </w:t>
      </w:r>
      <w:r w:rsidRPr="007413BA">
        <w:rPr>
          <w:b/>
        </w:rPr>
        <w:t>загально</w:t>
      </w:r>
      <w:r>
        <w:rPr>
          <w:b/>
        </w:rPr>
        <w:t>му</w:t>
      </w:r>
      <w:r w:rsidRPr="007413BA">
        <w:rPr>
          <w:b/>
        </w:rPr>
        <w:t xml:space="preserve"> фонду бюджету</w:t>
      </w:r>
      <w:r>
        <w:t xml:space="preserve"> – </w:t>
      </w:r>
      <w:r>
        <w:rPr>
          <w:szCs w:val="28"/>
        </w:rPr>
        <w:t>1</w:t>
      </w:r>
      <w:r w:rsidR="00C37CFE">
        <w:rPr>
          <w:szCs w:val="28"/>
        </w:rPr>
        <w:t> 435 667,7</w:t>
      </w:r>
      <w:r>
        <w:rPr>
          <w:szCs w:val="28"/>
        </w:rPr>
        <w:t xml:space="preserve"> </w:t>
      </w:r>
      <w:r w:rsidRPr="00086DE6">
        <w:t>т</w:t>
      </w:r>
      <w:r>
        <w:t>и</w:t>
      </w:r>
      <w:r w:rsidRPr="00086DE6">
        <w:t xml:space="preserve">с. </w:t>
      </w:r>
      <w:r w:rsidRPr="00086DE6">
        <w:rPr>
          <w:lang w:val="ru-RU"/>
        </w:rPr>
        <w:t>г</w:t>
      </w:r>
      <w:r w:rsidRPr="00086DE6">
        <w:t>р</w:t>
      </w:r>
      <w:r>
        <w:rPr>
          <w:lang w:val="ru-RU"/>
        </w:rPr>
        <w:t>иве</w:t>
      </w:r>
      <w:proofErr w:type="spellStart"/>
      <w:r w:rsidRPr="00086DE6">
        <w:t>н</w:t>
      </w:r>
      <w:r>
        <w:t>ь</w:t>
      </w:r>
      <w:proofErr w:type="spellEnd"/>
      <w:r w:rsidRPr="00086DE6">
        <w:rPr>
          <w:lang w:val="ru-RU"/>
        </w:rPr>
        <w:t xml:space="preserve"> (</w:t>
      </w:r>
      <w:r>
        <w:rPr>
          <w:lang w:val="ru-RU"/>
        </w:rPr>
        <w:t xml:space="preserve">2016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–           1 042 540,0</w:t>
      </w:r>
      <w:r w:rsidRPr="00B900C1">
        <w:rPr>
          <w:szCs w:val="28"/>
        </w:rPr>
        <w:t xml:space="preserve"> </w:t>
      </w:r>
      <w:r>
        <w:rPr>
          <w:lang w:val="ru-RU"/>
        </w:rPr>
        <w:t xml:space="preserve">тис. </w:t>
      </w:r>
      <w:proofErr w:type="spellStart"/>
      <w:r>
        <w:rPr>
          <w:lang w:val="ru-RU"/>
        </w:rPr>
        <w:t>гривень</w:t>
      </w:r>
      <w:proofErr w:type="spellEnd"/>
      <w:r w:rsidRPr="00086DE6">
        <w:rPr>
          <w:lang w:val="ru-RU"/>
        </w:rPr>
        <w:t>)</w:t>
      </w:r>
      <w:r w:rsidRPr="00086DE6">
        <w:t xml:space="preserve">, з них: </w:t>
      </w:r>
    </w:p>
    <w:p w14:paraId="173A86C3" w14:textId="77777777" w:rsidR="00780300" w:rsidRPr="00F108CD" w:rsidRDefault="00780300" w:rsidP="00780300">
      <w:pPr>
        <w:pStyle w:val="21"/>
        <w:ind w:firstLine="708"/>
        <w:rPr>
          <w:sz w:val="4"/>
          <w:szCs w:val="4"/>
          <w:lang w:val="ru-RU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7"/>
        <w:gridCol w:w="1512"/>
        <w:gridCol w:w="2512"/>
      </w:tblGrid>
      <w:tr w:rsidR="00780300" w:rsidRPr="00086DE6" w14:paraId="2F0A79FC" w14:textId="77777777">
        <w:trPr>
          <w:cantSplit/>
          <w:trHeight w:val="173"/>
        </w:trPr>
        <w:tc>
          <w:tcPr>
            <w:tcW w:w="6187" w:type="dxa"/>
            <w:vAlign w:val="center"/>
          </w:tcPr>
          <w:p w14:paraId="3B50B0CB" w14:textId="77777777" w:rsidR="00780300" w:rsidRPr="00086DE6" w:rsidRDefault="00780300" w:rsidP="00DB0DC9">
            <w:pPr>
              <w:pStyle w:val="21"/>
              <w:jc w:val="center"/>
              <w:rPr>
                <w:szCs w:val="28"/>
                <w:lang w:eastAsia="ru-RU"/>
              </w:rPr>
            </w:pPr>
            <w:r w:rsidRPr="007238C8">
              <w:rPr>
                <w:sz w:val="26"/>
                <w:szCs w:val="26"/>
                <w:lang w:eastAsia="ru-RU"/>
              </w:rPr>
              <w:t>Перелік напрямів Програми</w:t>
            </w:r>
          </w:p>
        </w:tc>
        <w:tc>
          <w:tcPr>
            <w:tcW w:w="1512" w:type="dxa"/>
            <w:vAlign w:val="center"/>
          </w:tcPr>
          <w:p w14:paraId="219B404D" w14:textId="77777777" w:rsidR="00780300" w:rsidRPr="00293F2C" w:rsidRDefault="00780300" w:rsidP="00DB0DC9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293F2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6</w:t>
            </w:r>
            <w:r w:rsidRPr="00293F2C">
              <w:rPr>
                <w:sz w:val="22"/>
                <w:szCs w:val="22"/>
                <w:lang w:val="uk-UA"/>
              </w:rPr>
              <w:t xml:space="preserve"> р.</w:t>
            </w:r>
          </w:p>
          <w:p w14:paraId="5BFE9AAB" w14:textId="77777777" w:rsidR="00780300" w:rsidRPr="005E0D5B" w:rsidRDefault="00780300" w:rsidP="00DB0DC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5E0D5B">
              <w:rPr>
                <w:sz w:val="20"/>
                <w:szCs w:val="20"/>
                <w:lang w:val="uk-UA"/>
              </w:rPr>
              <w:t xml:space="preserve">(тис. </w:t>
            </w:r>
            <w:r w:rsidRPr="005E0D5B">
              <w:rPr>
                <w:sz w:val="20"/>
                <w:szCs w:val="20"/>
              </w:rPr>
              <w:t>гривен</w:t>
            </w:r>
            <w:r w:rsidRPr="005E0D5B">
              <w:rPr>
                <w:sz w:val="20"/>
                <w:szCs w:val="20"/>
                <w:lang w:val="uk-UA"/>
              </w:rPr>
              <w:t>ь)</w:t>
            </w:r>
          </w:p>
          <w:p w14:paraId="51808403" w14:textId="77777777" w:rsidR="00780300" w:rsidRPr="00086DE6" w:rsidRDefault="00780300" w:rsidP="00DB0D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512" w:type="dxa"/>
            <w:vAlign w:val="center"/>
          </w:tcPr>
          <w:p w14:paraId="4A554486" w14:textId="77777777" w:rsidR="00780300" w:rsidRDefault="00780300" w:rsidP="00DB0DC9">
            <w:pPr>
              <w:spacing w:line="360" w:lineRule="auto"/>
              <w:jc w:val="center"/>
              <w:rPr>
                <w:sz w:val="22"/>
                <w:szCs w:val="22"/>
                <w:lang w:val="uk-UA"/>
              </w:rPr>
            </w:pPr>
            <w:r w:rsidRPr="00293F2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7</w:t>
            </w:r>
            <w:r w:rsidRPr="00293F2C">
              <w:rPr>
                <w:sz w:val="22"/>
                <w:szCs w:val="22"/>
                <w:lang w:val="uk-UA"/>
              </w:rPr>
              <w:t xml:space="preserve"> р.</w:t>
            </w:r>
          </w:p>
          <w:p w14:paraId="4432B5ED" w14:textId="77777777" w:rsidR="00780300" w:rsidRPr="00506D5B" w:rsidRDefault="00780300" w:rsidP="00DB0DC9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506D5B">
              <w:rPr>
                <w:sz w:val="20"/>
                <w:szCs w:val="20"/>
                <w:lang w:val="uk-UA"/>
              </w:rPr>
              <w:t>(</w:t>
            </w:r>
            <w:r w:rsidR="005564D0">
              <w:rPr>
                <w:sz w:val="20"/>
                <w:szCs w:val="20"/>
                <w:lang w:val="uk-UA"/>
              </w:rPr>
              <w:t>касов</w:t>
            </w:r>
            <w:r w:rsidRPr="00506D5B">
              <w:rPr>
                <w:sz w:val="20"/>
                <w:szCs w:val="20"/>
                <w:lang w:val="uk-UA"/>
              </w:rPr>
              <w:t>і видатки)</w:t>
            </w:r>
          </w:p>
          <w:p w14:paraId="687A187E" w14:textId="77777777" w:rsidR="00780300" w:rsidRPr="00086DE6" w:rsidRDefault="00780300" w:rsidP="00DB0DC9">
            <w:pPr>
              <w:jc w:val="center"/>
              <w:rPr>
                <w:sz w:val="26"/>
                <w:szCs w:val="26"/>
                <w:lang w:val="uk-UA"/>
              </w:rPr>
            </w:pPr>
            <w:r w:rsidRPr="005E0D5B">
              <w:rPr>
                <w:sz w:val="20"/>
                <w:szCs w:val="20"/>
                <w:lang w:val="uk-UA"/>
              </w:rPr>
              <w:t xml:space="preserve">(тис. </w:t>
            </w:r>
            <w:r w:rsidRPr="005E0D5B">
              <w:rPr>
                <w:sz w:val="20"/>
                <w:szCs w:val="20"/>
              </w:rPr>
              <w:t>гривен</w:t>
            </w:r>
            <w:r w:rsidRPr="005E0D5B">
              <w:rPr>
                <w:sz w:val="20"/>
                <w:szCs w:val="20"/>
                <w:lang w:val="uk-UA"/>
              </w:rPr>
              <w:t>ь)</w:t>
            </w:r>
          </w:p>
        </w:tc>
      </w:tr>
      <w:tr w:rsidR="00780300" w:rsidRPr="00086DE6" w14:paraId="69E85F50" w14:textId="77777777">
        <w:trPr>
          <w:trHeight w:val="173"/>
        </w:trPr>
        <w:tc>
          <w:tcPr>
            <w:tcW w:w="6187" w:type="dxa"/>
          </w:tcPr>
          <w:p w14:paraId="3FF674B7" w14:textId="77777777" w:rsidR="00780300" w:rsidRPr="00086DE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086DE6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12" w:type="dxa"/>
          </w:tcPr>
          <w:p w14:paraId="6CE864D9" w14:textId="77777777" w:rsidR="00780300" w:rsidRPr="00D4780A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D4780A"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512" w:type="dxa"/>
          </w:tcPr>
          <w:p w14:paraId="2A71C6E7" w14:textId="77777777" w:rsidR="00780300" w:rsidRPr="00D4780A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3</w:t>
            </w:r>
          </w:p>
        </w:tc>
      </w:tr>
      <w:tr w:rsidR="00780300" w:rsidRPr="00086DE6" w14:paraId="73040AE8" w14:textId="77777777">
        <w:trPr>
          <w:trHeight w:val="173"/>
        </w:trPr>
        <w:tc>
          <w:tcPr>
            <w:tcW w:w="6187" w:type="dxa"/>
          </w:tcPr>
          <w:p w14:paraId="129D6046" w14:textId="77777777" w:rsidR="00780300" w:rsidRPr="002150D8" w:rsidRDefault="00780300" w:rsidP="00DB0DC9">
            <w:pPr>
              <w:pStyle w:val="21"/>
              <w:spacing w:line="240" w:lineRule="auto"/>
              <w:rPr>
                <w:szCs w:val="28"/>
                <w:lang w:eastAsia="ru-RU"/>
              </w:rPr>
            </w:pPr>
            <w:r>
              <w:rPr>
                <w:lang w:eastAsia="ru-RU"/>
              </w:rPr>
              <w:t xml:space="preserve">Забезпечення функціонування </w:t>
            </w:r>
            <w:r w:rsidRPr="009A2D05">
              <w:rPr>
                <w:lang w:eastAsia="ru-RU"/>
              </w:rPr>
              <w:t>комунальних закладів охорони здоров’я</w:t>
            </w:r>
          </w:p>
        </w:tc>
        <w:tc>
          <w:tcPr>
            <w:tcW w:w="1512" w:type="dxa"/>
          </w:tcPr>
          <w:p w14:paraId="3A831999" w14:textId="77777777" w:rsidR="00780300" w:rsidRDefault="00780300" w:rsidP="00DB0DC9">
            <w:pPr>
              <w:pStyle w:val="a4"/>
              <w:ind w:firstLine="0"/>
              <w:jc w:val="center"/>
              <w:rPr>
                <w:sz w:val="26"/>
                <w:szCs w:val="26"/>
                <w:lang w:val="ru-RU"/>
              </w:rPr>
            </w:pPr>
          </w:p>
          <w:p w14:paraId="5279D6F3" w14:textId="77777777" w:rsidR="00780300" w:rsidRPr="00297C0A" w:rsidRDefault="00780300" w:rsidP="00DB0DC9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957 907,1</w:t>
            </w:r>
          </w:p>
        </w:tc>
        <w:tc>
          <w:tcPr>
            <w:tcW w:w="2512" w:type="dxa"/>
          </w:tcPr>
          <w:p w14:paraId="27381659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6"/>
                <w:szCs w:val="26"/>
                <w:highlight w:val="yellow"/>
                <w:lang w:val="ru-RU"/>
              </w:rPr>
            </w:pPr>
          </w:p>
          <w:p w14:paraId="2DBE27A7" w14:textId="77777777" w:rsidR="00780300" w:rsidRPr="00186966" w:rsidRDefault="00780300" w:rsidP="00430D23">
            <w:pPr>
              <w:pStyle w:val="a4"/>
              <w:ind w:firstLine="0"/>
              <w:jc w:val="center"/>
              <w:rPr>
                <w:b/>
                <w:sz w:val="26"/>
                <w:szCs w:val="26"/>
                <w:highlight w:val="yellow"/>
                <w:lang w:val="ru-RU"/>
              </w:rPr>
            </w:pPr>
            <w:r w:rsidRPr="00E42EC3">
              <w:rPr>
                <w:b/>
                <w:sz w:val="26"/>
                <w:szCs w:val="26"/>
              </w:rPr>
              <w:t>1</w:t>
            </w:r>
            <w:r w:rsidR="003404BB">
              <w:rPr>
                <w:b/>
                <w:sz w:val="26"/>
                <w:szCs w:val="26"/>
              </w:rPr>
              <w:t> 346</w:t>
            </w:r>
            <w:r w:rsidR="00430D23">
              <w:rPr>
                <w:b/>
                <w:sz w:val="26"/>
                <w:szCs w:val="26"/>
              </w:rPr>
              <w:t> 760,0</w:t>
            </w:r>
          </w:p>
        </w:tc>
      </w:tr>
      <w:tr w:rsidR="00780300" w:rsidRPr="00086DE6" w14:paraId="75ECBABE" w14:textId="77777777">
        <w:trPr>
          <w:trHeight w:val="42"/>
        </w:trPr>
        <w:tc>
          <w:tcPr>
            <w:tcW w:w="6187" w:type="dxa"/>
          </w:tcPr>
          <w:p w14:paraId="7D234CEE" w14:textId="77777777" w:rsidR="00780300" w:rsidRDefault="00780300" w:rsidP="00DB0DC9">
            <w:pPr>
              <w:pStyle w:val="21"/>
              <w:spacing w:line="240" w:lineRule="auto"/>
              <w:rPr>
                <w:szCs w:val="28"/>
                <w:lang w:eastAsia="ru-RU"/>
              </w:rPr>
            </w:pPr>
            <w:r w:rsidRPr="00181D80">
              <w:rPr>
                <w:szCs w:val="28"/>
                <w:lang w:eastAsia="ru-RU"/>
              </w:rPr>
              <w:t>Впровадження медикаментозних технологій в лікуванні окремих категорій населення за життєвими показниками:</w:t>
            </w:r>
          </w:p>
          <w:p w14:paraId="4E4B40F8" w14:textId="77777777" w:rsidR="00780300" w:rsidRDefault="00780300" w:rsidP="00DB0DC9">
            <w:pPr>
              <w:pStyle w:val="21"/>
              <w:spacing w:line="240" w:lineRule="auto"/>
              <w:rPr>
                <w:sz w:val="24"/>
              </w:rPr>
            </w:pPr>
            <w:r>
              <w:rPr>
                <w:szCs w:val="28"/>
                <w:lang w:eastAsia="ru-RU"/>
              </w:rPr>
              <w:t>-</w:t>
            </w:r>
            <w:r w:rsidRPr="004F1B7C">
              <w:rPr>
                <w:sz w:val="24"/>
              </w:rPr>
              <w:t xml:space="preserve">придбання </w:t>
            </w:r>
            <w:proofErr w:type="spellStart"/>
            <w:r w:rsidRPr="004F1B7C">
              <w:rPr>
                <w:sz w:val="24"/>
              </w:rPr>
              <w:t>тромболітичних</w:t>
            </w:r>
            <w:proofErr w:type="spellEnd"/>
            <w:r w:rsidRPr="004F1B7C">
              <w:rPr>
                <w:sz w:val="24"/>
              </w:rPr>
              <w:t xml:space="preserve">, </w:t>
            </w:r>
            <w:proofErr w:type="spellStart"/>
            <w:r w:rsidRPr="004F1B7C">
              <w:rPr>
                <w:sz w:val="24"/>
              </w:rPr>
              <w:t>антитромботичних</w:t>
            </w:r>
            <w:proofErr w:type="spellEnd"/>
            <w:r w:rsidRPr="004F1B7C">
              <w:rPr>
                <w:sz w:val="24"/>
              </w:rPr>
              <w:t xml:space="preserve">, гіпотензивних та </w:t>
            </w:r>
            <w:proofErr w:type="spellStart"/>
            <w:r w:rsidRPr="004F1B7C">
              <w:rPr>
                <w:sz w:val="24"/>
              </w:rPr>
              <w:t>антиаритмічних</w:t>
            </w:r>
            <w:proofErr w:type="spellEnd"/>
            <w:r w:rsidRPr="004F1B7C">
              <w:rPr>
                <w:sz w:val="24"/>
              </w:rPr>
              <w:t xml:space="preserve"> препаратів для лікування хворих на гострі серцево-судинні та </w:t>
            </w:r>
            <w:proofErr w:type="spellStart"/>
            <w:r w:rsidRPr="004F1B7C">
              <w:rPr>
                <w:sz w:val="24"/>
              </w:rPr>
              <w:t>цереброваскулярні</w:t>
            </w:r>
            <w:proofErr w:type="spellEnd"/>
            <w:r w:rsidRPr="004F1B7C">
              <w:rPr>
                <w:sz w:val="24"/>
              </w:rPr>
              <w:t xml:space="preserve"> захворювання, гіпертонічну хворобу та порушення серцевого ритму</w:t>
            </w:r>
            <w:r>
              <w:rPr>
                <w:sz w:val="24"/>
              </w:rPr>
              <w:t>;</w:t>
            </w:r>
          </w:p>
          <w:p w14:paraId="38084356" w14:textId="77777777" w:rsidR="00780300" w:rsidRPr="004F1B7C" w:rsidRDefault="00780300" w:rsidP="00DB0DC9">
            <w:pPr>
              <w:pStyle w:val="21"/>
              <w:spacing w:line="240" w:lineRule="auto"/>
              <w:rPr>
                <w:sz w:val="24"/>
                <w:lang w:eastAsia="ru-RU"/>
              </w:rPr>
            </w:pPr>
            <w:r>
              <w:rPr>
                <w:sz w:val="24"/>
              </w:rPr>
              <w:t xml:space="preserve">- </w:t>
            </w:r>
            <w:r w:rsidRPr="004F1B7C">
              <w:rPr>
                <w:sz w:val="24"/>
              </w:rPr>
              <w:t xml:space="preserve">придбання </w:t>
            </w:r>
            <w:proofErr w:type="spellStart"/>
            <w:r w:rsidRPr="004F1B7C">
              <w:rPr>
                <w:sz w:val="24"/>
              </w:rPr>
              <w:t>антигемофільного</w:t>
            </w:r>
            <w:proofErr w:type="spellEnd"/>
            <w:r w:rsidRPr="004F1B7C">
              <w:rPr>
                <w:sz w:val="24"/>
              </w:rPr>
              <w:t xml:space="preserve"> фактору для  лікування хворих на гемофілію;</w:t>
            </w:r>
          </w:p>
          <w:p w14:paraId="300BFA88" w14:textId="77777777" w:rsidR="00780300" w:rsidRPr="00181D80" w:rsidRDefault="00780300" w:rsidP="00DB0DC9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81D80">
              <w:rPr>
                <w:sz w:val="28"/>
                <w:szCs w:val="28"/>
                <w:lang w:val="uk-UA"/>
              </w:rPr>
              <w:t>-</w:t>
            </w:r>
            <w:r w:rsidRPr="00181D80">
              <w:rPr>
                <w:sz w:val="28"/>
                <w:szCs w:val="28"/>
                <w:lang w:val="en-US"/>
              </w:rPr>
              <w:t> </w:t>
            </w:r>
            <w:r w:rsidRPr="00181D80">
              <w:rPr>
                <w:lang w:val="uk-UA"/>
              </w:rPr>
              <w:t>придбання препаратів для антибактеріальної терапії тяжких захворювань;</w:t>
            </w:r>
          </w:p>
          <w:p w14:paraId="56970766" w14:textId="77777777" w:rsidR="00780300" w:rsidRPr="00181D80" w:rsidRDefault="00780300" w:rsidP="00DB0DC9">
            <w:pPr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 придбання предметів медичного призначення;</w:t>
            </w:r>
          </w:p>
          <w:p w14:paraId="7B03C5A5" w14:textId="77777777" w:rsidR="00780300" w:rsidRPr="00181D80" w:rsidRDefault="00780300" w:rsidP="00DB0DC9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 придбання препаратів для комплексного лікування хворих на бронхіальну астму та хронічні обструктивні легеневі захворювання;</w:t>
            </w:r>
          </w:p>
          <w:p w14:paraId="5AC232DE" w14:textId="77777777" w:rsidR="00780300" w:rsidRDefault="00780300" w:rsidP="00DB0DC9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>-</w:t>
            </w:r>
            <w:r w:rsidRPr="00181D80">
              <w:rPr>
                <w:lang w:val="en-US"/>
              </w:rPr>
              <w:t> </w:t>
            </w:r>
            <w:r w:rsidRPr="00181D80">
              <w:rPr>
                <w:lang w:val="uk-UA"/>
              </w:rPr>
              <w:t xml:space="preserve">придбання препаратів </w:t>
            </w:r>
            <w:proofErr w:type="spellStart"/>
            <w:r w:rsidRPr="00181D80">
              <w:rPr>
                <w:lang w:val="uk-UA"/>
              </w:rPr>
              <w:t>антикандидозної</w:t>
            </w:r>
            <w:proofErr w:type="spellEnd"/>
            <w:r w:rsidRPr="00181D80">
              <w:rPr>
                <w:lang w:val="uk-UA"/>
              </w:rPr>
              <w:t xml:space="preserve"> групи для лікування хворих на тяжкі </w:t>
            </w:r>
            <w:proofErr w:type="spellStart"/>
            <w:r w:rsidRPr="00181D80">
              <w:rPr>
                <w:lang w:val="uk-UA"/>
              </w:rPr>
              <w:t>кандидозні</w:t>
            </w:r>
            <w:proofErr w:type="spellEnd"/>
            <w:r w:rsidRPr="00181D80">
              <w:rPr>
                <w:lang w:val="uk-UA"/>
              </w:rPr>
              <w:t xml:space="preserve"> ураження;</w:t>
            </w:r>
          </w:p>
          <w:p w14:paraId="67264616" w14:textId="77777777" w:rsidR="00780300" w:rsidRDefault="00780300" w:rsidP="00DB0DC9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9A2D05">
              <w:rPr>
                <w:lang w:val="uk-UA"/>
              </w:rPr>
              <w:t xml:space="preserve"> придбання препаратів для лікування хворих на </w:t>
            </w:r>
            <w:proofErr w:type="spellStart"/>
            <w:r w:rsidRPr="009A2D05">
              <w:rPr>
                <w:lang w:val="uk-UA"/>
              </w:rPr>
              <w:t>артрологічну</w:t>
            </w:r>
            <w:proofErr w:type="spellEnd"/>
            <w:r w:rsidRPr="009A2D05">
              <w:rPr>
                <w:lang w:val="uk-UA"/>
              </w:rPr>
              <w:t xml:space="preserve"> патологію;</w:t>
            </w:r>
          </w:p>
          <w:p w14:paraId="425BB938" w14:textId="77777777" w:rsidR="00780300" w:rsidRPr="00181D80" w:rsidRDefault="00780300" w:rsidP="00DB0DC9">
            <w:pPr>
              <w:tabs>
                <w:tab w:val="left" w:pos="567"/>
              </w:tabs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замісної терапії для лікування дітей, хворих на хронічну ниркову недостатність, та витратних матеріалів для гемодіалізу;</w:t>
            </w:r>
          </w:p>
          <w:p w14:paraId="53DD8384" w14:textId="77777777" w:rsidR="00780300" w:rsidRPr="00181D80" w:rsidRDefault="00780300" w:rsidP="00DB0DC9">
            <w:pPr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 xml:space="preserve">- придбання препаратів для невідкладної допомоги недоношеним новонародженим з метою заміщення природного </w:t>
            </w:r>
            <w:proofErr w:type="spellStart"/>
            <w:r w:rsidRPr="00181D80">
              <w:rPr>
                <w:lang w:val="uk-UA"/>
              </w:rPr>
              <w:t>сурфактанту</w:t>
            </w:r>
            <w:proofErr w:type="spellEnd"/>
            <w:r w:rsidRPr="00181D80">
              <w:rPr>
                <w:lang w:val="uk-UA"/>
              </w:rPr>
              <w:t xml:space="preserve">  у випадку розладів з боку </w:t>
            </w:r>
            <w:proofErr w:type="spellStart"/>
            <w:r w:rsidRPr="00181D80">
              <w:rPr>
                <w:lang w:val="uk-UA"/>
              </w:rPr>
              <w:t>бронхо</w:t>
            </w:r>
            <w:proofErr w:type="spellEnd"/>
            <w:r w:rsidRPr="00181D80">
              <w:rPr>
                <w:lang w:val="uk-UA"/>
              </w:rPr>
              <w:t>-легеневої системи;</w:t>
            </w:r>
          </w:p>
          <w:p w14:paraId="740B478D" w14:textId="77777777" w:rsidR="00780300" w:rsidRPr="00181D80" w:rsidRDefault="00780300" w:rsidP="00DB0DC9">
            <w:pPr>
              <w:pStyle w:val="21"/>
              <w:spacing w:line="240" w:lineRule="auto"/>
              <w:rPr>
                <w:sz w:val="24"/>
                <w:lang w:eastAsia="ru-RU"/>
              </w:rPr>
            </w:pPr>
            <w:r w:rsidRPr="00181D80">
              <w:rPr>
                <w:sz w:val="24"/>
                <w:lang w:eastAsia="ru-RU"/>
              </w:rPr>
              <w:t>- придбання препаратів для надання невідкладної допомоги жінкам з тяжкою матковою кровотечею;</w:t>
            </w:r>
          </w:p>
          <w:p w14:paraId="6FC4DBF0" w14:textId="77777777" w:rsidR="00780300" w:rsidRPr="00181D80" w:rsidRDefault="00780300" w:rsidP="00DB0DC9">
            <w:pPr>
              <w:pStyle w:val="21"/>
              <w:spacing w:line="240" w:lineRule="auto"/>
              <w:rPr>
                <w:sz w:val="24"/>
                <w:lang w:eastAsia="ru-RU"/>
              </w:rPr>
            </w:pPr>
            <w:r w:rsidRPr="00181D80">
              <w:rPr>
                <w:sz w:val="24"/>
                <w:lang w:eastAsia="ru-RU"/>
              </w:rPr>
              <w:t>-</w:t>
            </w:r>
            <w:r w:rsidRPr="00181D80">
              <w:rPr>
                <w:sz w:val="24"/>
                <w:lang w:val="en-US" w:eastAsia="ru-RU"/>
              </w:rPr>
              <w:t> </w:t>
            </w:r>
            <w:r w:rsidRPr="00181D80">
              <w:rPr>
                <w:sz w:val="24"/>
                <w:lang w:eastAsia="ru-RU"/>
              </w:rPr>
              <w:t xml:space="preserve">придбання </w:t>
            </w:r>
            <w:proofErr w:type="spellStart"/>
            <w:r w:rsidRPr="00181D80">
              <w:rPr>
                <w:sz w:val="24"/>
                <w:lang w:eastAsia="ru-RU"/>
              </w:rPr>
              <w:t>протисудомних</w:t>
            </w:r>
            <w:proofErr w:type="spellEnd"/>
            <w:r w:rsidRPr="00181D80">
              <w:rPr>
                <w:sz w:val="24"/>
                <w:lang w:eastAsia="ru-RU"/>
              </w:rPr>
              <w:t xml:space="preserve"> препаратів для лікування хворих на епілепсію, у яких застосування традиційної терапії не сприяє позитивній течії захворювання;</w:t>
            </w:r>
          </w:p>
          <w:p w14:paraId="6E367FCB" w14:textId="77777777" w:rsidR="00780300" w:rsidRPr="00181D80" w:rsidRDefault="00780300" w:rsidP="00DB0DC9">
            <w:pPr>
              <w:jc w:val="both"/>
              <w:rPr>
                <w:lang w:val="uk-UA"/>
              </w:rPr>
            </w:pPr>
            <w:r w:rsidRPr="00181D80">
              <w:rPr>
                <w:lang w:val="uk-UA"/>
              </w:rPr>
              <w:t xml:space="preserve">- придбання туберкуліну для проведення </w:t>
            </w:r>
            <w:proofErr w:type="spellStart"/>
            <w:r w:rsidRPr="00181D80">
              <w:rPr>
                <w:lang w:val="uk-UA"/>
              </w:rPr>
              <w:t>туберкулінодіагностики</w:t>
            </w:r>
            <w:proofErr w:type="spellEnd"/>
            <w:r w:rsidRPr="00181D80">
              <w:rPr>
                <w:lang w:val="uk-UA"/>
              </w:rPr>
              <w:t xml:space="preserve"> у дітей;</w:t>
            </w:r>
          </w:p>
          <w:p w14:paraId="3BD18775" w14:textId="77777777" w:rsidR="00780300" w:rsidRDefault="00780300" w:rsidP="00DB0DC9">
            <w:pPr>
              <w:pStyle w:val="21"/>
              <w:spacing w:line="240" w:lineRule="auto"/>
              <w:rPr>
                <w:sz w:val="24"/>
                <w:lang w:eastAsia="ru-RU"/>
              </w:rPr>
            </w:pPr>
            <w:r w:rsidRPr="00181D80">
              <w:rPr>
                <w:sz w:val="24"/>
                <w:lang w:eastAsia="ru-RU"/>
              </w:rPr>
              <w:t>-</w:t>
            </w:r>
            <w:r w:rsidRPr="00181D80">
              <w:rPr>
                <w:sz w:val="24"/>
                <w:lang w:val="en-US" w:eastAsia="ru-RU"/>
              </w:rPr>
              <w:t> </w:t>
            </w:r>
            <w:r w:rsidRPr="00181D80">
              <w:rPr>
                <w:sz w:val="24"/>
                <w:lang w:eastAsia="ru-RU"/>
              </w:rPr>
              <w:t xml:space="preserve">придбання спеціального лікувального харчування для  дітей хворих на </w:t>
            </w:r>
            <w:proofErr w:type="spellStart"/>
            <w:r w:rsidRPr="00181D80">
              <w:rPr>
                <w:sz w:val="24"/>
                <w:lang w:eastAsia="ru-RU"/>
              </w:rPr>
              <w:t>фенілкетонурію</w:t>
            </w:r>
            <w:proofErr w:type="spellEnd"/>
            <w:r>
              <w:rPr>
                <w:sz w:val="24"/>
                <w:lang w:eastAsia="ru-RU"/>
              </w:rPr>
              <w:t>;</w:t>
            </w:r>
          </w:p>
          <w:p w14:paraId="70465EF4" w14:textId="77777777" w:rsidR="00780300" w:rsidRDefault="00780300" w:rsidP="00DB0DC9">
            <w:pPr>
              <w:pStyle w:val="21"/>
              <w:spacing w:line="240" w:lineRule="auto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придбання слухових апаратів для дорослих та дітей із втратою слуху;</w:t>
            </w:r>
          </w:p>
          <w:p w14:paraId="56B5B378" w14:textId="77777777" w:rsidR="00780300" w:rsidRPr="00181D80" w:rsidRDefault="00780300" w:rsidP="00DB0DC9">
            <w:pPr>
              <w:pStyle w:val="21"/>
              <w:spacing w:line="240" w:lineRule="auto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- придбання </w:t>
            </w:r>
            <w:proofErr w:type="spellStart"/>
            <w:r>
              <w:rPr>
                <w:sz w:val="24"/>
                <w:lang w:eastAsia="ru-RU"/>
              </w:rPr>
              <w:t>сечо</w:t>
            </w:r>
            <w:proofErr w:type="spellEnd"/>
            <w:r>
              <w:rPr>
                <w:sz w:val="24"/>
                <w:lang w:eastAsia="ru-RU"/>
              </w:rPr>
              <w:t xml:space="preserve">- та </w:t>
            </w:r>
            <w:proofErr w:type="spellStart"/>
            <w:r>
              <w:rPr>
                <w:sz w:val="24"/>
                <w:lang w:eastAsia="ru-RU"/>
              </w:rPr>
              <w:t>калоприймачів</w:t>
            </w:r>
            <w:proofErr w:type="spellEnd"/>
            <w:r>
              <w:rPr>
                <w:sz w:val="24"/>
                <w:lang w:eastAsia="ru-RU"/>
              </w:rPr>
              <w:t xml:space="preserve"> для </w:t>
            </w:r>
            <w:proofErr w:type="spellStart"/>
            <w:r>
              <w:rPr>
                <w:sz w:val="24"/>
                <w:lang w:eastAsia="ru-RU"/>
              </w:rPr>
              <w:t>стомованих</w:t>
            </w:r>
            <w:proofErr w:type="spellEnd"/>
            <w:r>
              <w:rPr>
                <w:sz w:val="24"/>
                <w:lang w:eastAsia="ru-RU"/>
              </w:rPr>
              <w:t xml:space="preserve"> хворих;</w:t>
            </w:r>
          </w:p>
        </w:tc>
        <w:tc>
          <w:tcPr>
            <w:tcW w:w="1512" w:type="dxa"/>
          </w:tcPr>
          <w:p w14:paraId="13B2F41D" w14:textId="77777777" w:rsidR="00780300" w:rsidRPr="00B871A3" w:rsidRDefault="00780300" w:rsidP="00DB0DC9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534BB721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37 236,0</w:t>
            </w:r>
          </w:p>
          <w:p w14:paraId="1ABD487A" w14:textId="77777777" w:rsidR="00780300" w:rsidRPr="00C205E1" w:rsidRDefault="00780300" w:rsidP="00DB0DC9">
            <w:pPr>
              <w:pStyle w:val="a4"/>
              <w:ind w:firstLine="0"/>
              <w:jc w:val="center"/>
              <w:rPr>
                <w:sz w:val="24"/>
              </w:rPr>
            </w:pPr>
          </w:p>
          <w:p w14:paraId="6A9241D7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07F4C6ED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54802233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52ACEFE5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F7BF736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1 600,8</w:t>
            </w:r>
          </w:p>
          <w:p w14:paraId="61C7B658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5AB451B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3 688,3</w:t>
            </w:r>
          </w:p>
          <w:p w14:paraId="5686EF4E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11975CA7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4 768,5</w:t>
            </w:r>
          </w:p>
          <w:p w14:paraId="76CA39EC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71D08F9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3 293,7</w:t>
            </w:r>
          </w:p>
          <w:p w14:paraId="3FEE0436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29245799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927,1</w:t>
            </w:r>
          </w:p>
          <w:p w14:paraId="72414319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CB810F7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68,3</w:t>
            </w:r>
          </w:p>
          <w:p w14:paraId="4C6FA960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72C192F3" w14:textId="77777777" w:rsidR="00780300" w:rsidRPr="0020532D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255,1</w:t>
            </w:r>
          </w:p>
          <w:p w14:paraId="072F74A2" w14:textId="77777777" w:rsidR="00780300" w:rsidRPr="00C205E1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29A242C" w14:textId="77777777" w:rsidR="00780300" w:rsidRPr="00C205E1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2E6A841A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281,9</w:t>
            </w:r>
          </w:p>
          <w:p w14:paraId="475AA44C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7B5DE30E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5BDC7C0E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2 734,6</w:t>
            </w:r>
          </w:p>
          <w:p w14:paraId="34901B8C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177DAA5F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AFDB030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704,3</w:t>
            </w:r>
          </w:p>
          <w:p w14:paraId="015D0BB1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69962824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08ED8AD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149,9</w:t>
            </w:r>
          </w:p>
          <w:p w14:paraId="431B43DB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08070EB1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1 993,7</w:t>
            </w:r>
          </w:p>
          <w:p w14:paraId="11CB3F85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3D509307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2 744,2</w:t>
            </w:r>
          </w:p>
          <w:p w14:paraId="572558D8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4ECE467C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1 097,4</w:t>
            </w:r>
          </w:p>
          <w:p w14:paraId="5A72F217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</w:p>
          <w:p w14:paraId="06BE3D8B" w14:textId="77777777" w:rsidR="00780300" w:rsidRPr="002A7489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1 003,3</w:t>
            </w:r>
          </w:p>
        </w:tc>
        <w:tc>
          <w:tcPr>
            <w:tcW w:w="2512" w:type="dxa"/>
          </w:tcPr>
          <w:p w14:paraId="4B4BA129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6"/>
                <w:szCs w:val="26"/>
                <w:highlight w:val="yellow"/>
              </w:rPr>
            </w:pPr>
          </w:p>
          <w:p w14:paraId="2F728D6B" w14:textId="77777777" w:rsidR="00780300" w:rsidRPr="00FF1EAB" w:rsidRDefault="00AC491E" w:rsidP="00DB0DC9">
            <w:pPr>
              <w:pStyle w:val="a4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36</w:t>
            </w:r>
            <w:r w:rsidR="00430D23">
              <w:rPr>
                <w:b/>
                <w:sz w:val="26"/>
                <w:szCs w:val="26"/>
                <w:lang w:val="ru-RU"/>
              </w:rPr>
              <w:t> 789,8</w:t>
            </w:r>
          </w:p>
          <w:p w14:paraId="58A80E72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</w:rPr>
            </w:pPr>
          </w:p>
          <w:p w14:paraId="423F1DAE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0A627621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7E5A8243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71443FF8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62570234" w14:textId="77777777" w:rsidR="00780300" w:rsidRPr="00D633CA" w:rsidRDefault="00AC491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1 475,1</w:t>
            </w:r>
          </w:p>
          <w:p w14:paraId="3EFC817F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7800C198" w14:textId="77777777" w:rsidR="00780300" w:rsidRPr="00D633CA" w:rsidRDefault="00807A2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1 382,5</w:t>
            </w:r>
          </w:p>
          <w:p w14:paraId="500FE9F7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0D8F8B6A" w14:textId="77777777" w:rsidR="00780300" w:rsidRPr="00D633CA" w:rsidRDefault="00807A2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3 753,4</w:t>
            </w:r>
          </w:p>
          <w:p w14:paraId="56E41D73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084AAA9C" w14:textId="77777777" w:rsidR="00780300" w:rsidRPr="00D633CA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807A2E">
              <w:rPr>
                <w:sz w:val="24"/>
                <w:lang w:val="ru-RU"/>
              </w:rPr>
              <w:t> 563,3</w:t>
            </w:r>
          </w:p>
          <w:p w14:paraId="337FD061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4969EB6F" w14:textId="77777777" w:rsidR="00780300" w:rsidRPr="00D633CA" w:rsidRDefault="00807A2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768,3</w:t>
            </w:r>
          </w:p>
          <w:p w14:paraId="7F79E520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0257FABC" w14:textId="77777777" w:rsidR="00780300" w:rsidRPr="00D633CA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 w:rsidRPr="00D633CA">
              <w:rPr>
                <w:sz w:val="24"/>
                <w:lang w:val="ru-RU"/>
              </w:rPr>
              <w:t>73,8</w:t>
            </w:r>
          </w:p>
          <w:p w14:paraId="043AA663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590DDE43" w14:textId="77777777" w:rsidR="00780300" w:rsidRPr="00D633CA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 w:rsidRPr="00D633CA">
              <w:rPr>
                <w:sz w:val="24"/>
                <w:lang w:val="ru-RU"/>
              </w:rPr>
              <w:t>297,</w:t>
            </w:r>
            <w:r w:rsidR="00807A2E">
              <w:rPr>
                <w:sz w:val="24"/>
                <w:lang w:val="ru-RU"/>
              </w:rPr>
              <w:t>3</w:t>
            </w:r>
          </w:p>
          <w:p w14:paraId="041486F4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2289E1EF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1EAD5682" w14:textId="77777777" w:rsidR="00780300" w:rsidRPr="00D633CA" w:rsidRDefault="00807A2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94,4</w:t>
            </w:r>
          </w:p>
          <w:p w14:paraId="7ADC740B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765CBA63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5E67537C" w14:textId="77777777" w:rsidR="00780300" w:rsidRPr="00D633CA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1 484,7</w:t>
            </w:r>
          </w:p>
          <w:p w14:paraId="3CFAAF10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781ACBAE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3704CE5E" w14:textId="77777777" w:rsidR="00780300" w:rsidRPr="00D633CA" w:rsidRDefault="00807A2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653,9</w:t>
            </w:r>
          </w:p>
          <w:p w14:paraId="4E6DC53D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64348DE0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4F33A69C" w14:textId="77777777" w:rsidR="00780300" w:rsidRPr="00D633CA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99,2</w:t>
            </w:r>
          </w:p>
          <w:p w14:paraId="0B8B9F84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06735390" w14:textId="77777777" w:rsidR="00780300" w:rsidRPr="00586B3E" w:rsidRDefault="00807A2E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2 412,5</w:t>
            </w:r>
          </w:p>
          <w:p w14:paraId="11596F2B" w14:textId="77777777" w:rsidR="00780300" w:rsidRPr="009211EE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2F0A6C69" w14:textId="77777777" w:rsidR="00780300" w:rsidRPr="00586B3E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430D23">
              <w:rPr>
                <w:sz w:val="24"/>
                <w:lang w:val="ru-RU"/>
              </w:rPr>
              <w:t> 233,1</w:t>
            </w:r>
          </w:p>
          <w:p w14:paraId="3DEDBCEE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6475C68F" w14:textId="77777777" w:rsidR="00780300" w:rsidRPr="00586B3E" w:rsidRDefault="00780300" w:rsidP="00DB0DC9">
            <w:pPr>
              <w:pStyle w:val="a4"/>
              <w:ind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972,</w:t>
            </w:r>
            <w:r w:rsidR="00807A2E">
              <w:rPr>
                <w:sz w:val="24"/>
                <w:lang w:val="ru-RU"/>
              </w:rPr>
              <w:t>4</w:t>
            </w:r>
          </w:p>
          <w:p w14:paraId="154F3C76" w14:textId="77777777" w:rsidR="00780300" w:rsidRDefault="00780300" w:rsidP="00DB0DC9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</w:p>
          <w:p w14:paraId="1BCF2C8C" w14:textId="77777777" w:rsidR="00780300" w:rsidRPr="009211EE" w:rsidRDefault="00780300" w:rsidP="00807A2E">
            <w:pPr>
              <w:pStyle w:val="a4"/>
              <w:ind w:firstLine="0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sz w:val="24"/>
                <w:lang w:val="ru-RU"/>
              </w:rPr>
              <w:t>1 032,</w:t>
            </w:r>
            <w:r w:rsidR="00807A2E">
              <w:rPr>
                <w:sz w:val="24"/>
                <w:lang w:val="ru-RU"/>
              </w:rPr>
              <w:t>6</w:t>
            </w:r>
          </w:p>
        </w:tc>
      </w:tr>
      <w:tr w:rsidR="00780300" w:rsidRPr="00086DE6" w14:paraId="77AAA348" w14:textId="77777777">
        <w:trPr>
          <w:trHeight w:val="943"/>
        </w:trPr>
        <w:tc>
          <w:tcPr>
            <w:tcW w:w="6187" w:type="dxa"/>
          </w:tcPr>
          <w:p w14:paraId="15C4FA98" w14:textId="77777777" w:rsidR="00780300" w:rsidRDefault="00780300" w:rsidP="00DB0DC9">
            <w:pPr>
              <w:pStyle w:val="21"/>
              <w:spacing w:line="240" w:lineRule="auto"/>
              <w:rPr>
                <w:sz w:val="24"/>
              </w:rPr>
            </w:pPr>
            <w:r>
              <w:rPr>
                <w:lang w:eastAsia="ru-RU"/>
              </w:rPr>
              <w:lastRenderedPageBreak/>
              <w:t xml:space="preserve">- </w:t>
            </w:r>
            <w:r w:rsidRPr="002A7489">
              <w:rPr>
                <w:sz w:val="24"/>
              </w:rPr>
              <w:t xml:space="preserve">придбання </w:t>
            </w:r>
            <w:proofErr w:type="spellStart"/>
            <w:r w:rsidRPr="002A7489">
              <w:rPr>
                <w:sz w:val="24"/>
              </w:rPr>
              <w:t>інтраокулярних</w:t>
            </w:r>
            <w:proofErr w:type="spellEnd"/>
            <w:r w:rsidRPr="002A7489">
              <w:rPr>
                <w:sz w:val="24"/>
              </w:rPr>
              <w:t xml:space="preserve"> лінз із комплектом розхідних матеріалів для лікування хворих з патологією зору;</w:t>
            </w:r>
          </w:p>
          <w:p w14:paraId="40CE5E87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t xml:space="preserve">- </w:t>
            </w:r>
            <w:r w:rsidRPr="009A2D05">
              <w:rPr>
                <w:lang w:val="uk-UA"/>
              </w:rPr>
              <w:t xml:space="preserve">придбання препаратів для лікування </w:t>
            </w:r>
            <w:proofErr w:type="spellStart"/>
            <w:r w:rsidRPr="009A2D05">
              <w:rPr>
                <w:lang w:val="uk-UA"/>
              </w:rPr>
              <w:t>неоваскулярної</w:t>
            </w:r>
            <w:proofErr w:type="spellEnd"/>
            <w:r w:rsidRPr="009A2D05">
              <w:rPr>
                <w:lang w:val="uk-UA"/>
              </w:rPr>
              <w:t xml:space="preserve"> (вологої форми) вікової </w:t>
            </w:r>
            <w:proofErr w:type="spellStart"/>
            <w:r w:rsidRPr="009A2D05">
              <w:rPr>
                <w:lang w:val="uk-UA"/>
              </w:rPr>
              <w:t>макулярної</w:t>
            </w:r>
            <w:proofErr w:type="spellEnd"/>
            <w:r w:rsidRPr="009A2D05">
              <w:rPr>
                <w:lang w:val="uk-UA"/>
              </w:rPr>
              <w:t xml:space="preserve"> дегенерації у дорослих;</w:t>
            </w:r>
          </w:p>
          <w:p w14:paraId="480D3B8E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 xml:space="preserve">придбання </w:t>
            </w:r>
            <w:proofErr w:type="spellStart"/>
            <w:r w:rsidRPr="009A2D05">
              <w:rPr>
                <w:lang w:val="uk-UA"/>
              </w:rPr>
              <w:t>контрастуючих</w:t>
            </w:r>
            <w:proofErr w:type="spellEnd"/>
            <w:r w:rsidRPr="009A2D05">
              <w:rPr>
                <w:lang w:val="uk-UA"/>
              </w:rPr>
              <w:t xml:space="preserve"> засобів та розхідних матеріалів для</w:t>
            </w:r>
            <w:r>
              <w:rPr>
                <w:lang w:val="uk-UA"/>
              </w:rPr>
              <w:t xml:space="preserve"> </w:t>
            </w:r>
            <w:r w:rsidRPr="009A2D05">
              <w:rPr>
                <w:lang w:val="uk-UA"/>
              </w:rPr>
              <w:t xml:space="preserve">проведення </w:t>
            </w:r>
            <w:proofErr w:type="spellStart"/>
            <w:r>
              <w:rPr>
                <w:lang w:val="uk-UA"/>
              </w:rPr>
              <w:t>церебро</w:t>
            </w:r>
            <w:r w:rsidRPr="009A2D05">
              <w:rPr>
                <w:lang w:val="uk-UA"/>
              </w:rPr>
              <w:t>васкулярних</w:t>
            </w:r>
            <w:proofErr w:type="spellEnd"/>
            <w:r w:rsidRPr="009A2D05">
              <w:rPr>
                <w:lang w:val="uk-UA"/>
              </w:rPr>
              <w:t xml:space="preserve"> </w:t>
            </w:r>
            <w:proofErr w:type="spellStart"/>
            <w:r w:rsidRPr="009A2D05">
              <w:rPr>
                <w:lang w:val="uk-UA"/>
              </w:rPr>
              <w:t>ангіографічних</w:t>
            </w:r>
            <w:proofErr w:type="spellEnd"/>
            <w:r w:rsidRPr="009A2D05">
              <w:rPr>
                <w:lang w:val="uk-UA"/>
              </w:rPr>
              <w:t xml:space="preserve">   досліджень   у   хворих на гостру</w:t>
            </w:r>
            <w:r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церебро</w:t>
            </w:r>
            <w:r w:rsidRPr="009A2D05">
              <w:rPr>
                <w:lang w:val="uk-UA"/>
              </w:rPr>
              <w:t>васкулярну</w:t>
            </w:r>
            <w:proofErr w:type="spellEnd"/>
            <w:r w:rsidRPr="009A2D05">
              <w:rPr>
                <w:lang w:val="uk-UA"/>
              </w:rPr>
              <w:t xml:space="preserve"> патологію, в тому числі під час оперативних втручань;</w:t>
            </w:r>
          </w:p>
          <w:p w14:paraId="3EB2A09C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для лікування кровотечі під час оперативних втручань;</w:t>
            </w:r>
          </w:p>
          <w:p w14:paraId="65C85B55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для профілактики та лікування сказу</w:t>
            </w:r>
            <w:r>
              <w:rPr>
                <w:lang w:val="uk-UA"/>
              </w:rPr>
              <w:t>, імунобіологічних препаратів</w:t>
            </w:r>
            <w:r w:rsidRPr="009A2D05">
              <w:rPr>
                <w:lang w:val="uk-UA"/>
              </w:rPr>
              <w:t>;</w:t>
            </w:r>
          </w:p>
          <w:p w14:paraId="5264C3D7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препаратів для лікування хворих із запальними хворобами кишечнику;</w:t>
            </w:r>
          </w:p>
          <w:p w14:paraId="7EB9E186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реактивів та розхідних матеріалів для лабораторних досліджень;</w:t>
            </w:r>
          </w:p>
          <w:p w14:paraId="3C0DCA64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 xml:space="preserve">придбання препаратів для лікування псоріазу, </w:t>
            </w:r>
            <w:proofErr w:type="spellStart"/>
            <w:r w:rsidRPr="009A2D05">
              <w:rPr>
                <w:lang w:val="uk-UA"/>
              </w:rPr>
              <w:t>ревматоїдного</w:t>
            </w:r>
            <w:proofErr w:type="spellEnd"/>
            <w:r w:rsidRPr="009A2D05">
              <w:rPr>
                <w:lang w:val="uk-UA"/>
              </w:rPr>
              <w:t xml:space="preserve"> артриту та інших </w:t>
            </w:r>
            <w:proofErr w:type="spellStart"/>
            <w:r w:rsidRPr="009A2D05">
              <w:rPr>
                <w:lang w:val="uk-UA"/>
              </w:rPr>
              <w:t>імунокомплексних</w:t>
            </w:r>
            <w:proofErr w:type="spellEnd"/>
            <w:r w:rsidRPr="009A2D05">
              <w:rPr>
                <w:lang w:val="uk-UA"/>
              </w:rPr>
              <w:t xml:space="preserve"> і </w:t>
            </w:r>
            <w:proofErr w:type="spellStart"/>
            <w:r w:rsidRPr="009A2D05">
              <w:rPr>
                <w:lang w:val="uk-UA"/>
              </w:rPr>
              <w:t>аутоімунних</w:t>
            </w:r>
            <w:proofErr w:type="spellEnd"/>
            <w:r w:rsidRPr="009A2D05">
              <w:rPr>
                <w:lang w:val="uk-UA"/>
              </w:rPr>
              <w:t xml:space="preserve"> захворювань</w:t>
            </w:r>
            <w:r>
              <w:rPr>
                <w:lang w:val="uk-UA"/>
              </w:rPr>
              <w:t>;</w:t>
            </w:r>
          </w:p>
          <w:p w14:paraId="781A29C7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 xml:space="preserve">придбання </w:t>
            </w:r>
            <w:proofErr w:type="spellStart"/>
            <w:r w:rsidRPr="009A2D05">
              <w:rPr>
                <w:lang w:val="uk-UA"/>
              </w:rPr>
              <w:t>антипсихотичних</w:t>
            </w:r>
            <w:proofErr w:type="spellEnd"/>
            <w:r>
              <w:rPr>
                <w:lang w:val="uk-UA"/>
              </w:rPr>
              <w:t xml:space="preserve"> пре</w:t>
            </w:r>
            <w:r w:rsidRPr="009A2D05">
              <w:rPr>
                <w:lang w:val="uk-UA"/>
              </w:rPr>
              <w:t>паратів нового покоління для лікування психічних захворювань</w:t>
            </w:r>
            <w:r>
              <w:rPr>
                <w:lang w:val="uk-UA"/>
              </w:rPr>
              <w:t>.</w:t>
            </w:r>
          </w:p>
          <w:p w14:paraId="1EC1B420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</w:p>
          <w:p w14:paraId="0827FAC8" w14:textId="77777777" w:rsidR="00780300" w:rsidRPr="006D44E5" w:rsidRDefault="00780300" w:rsidP="00DB0DC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D44E5">
              <w:rPr>
                <w:sz w:val="28"/>
                <w:szCs w:val="28"/>
                <w:lang w:val="uk-UA"/>
              </w:rPr>
              <w:t>Медикаментозне забезпечення хворих на цукровий діабет та на інші ендокринні захворювання жителів</w:t>
            </w:r>
            <w:r w:rsidRPr="006D44E5">
              <w:rPr>
                <w:bCs/>
                <w:sz w:val="28"/>
                <w:szCs w:val="28"/>
                <w:lang w:val="uk-UA"/>
              </w:rPr>
              <w:t xml:space="preserve"> м. Харкова:</w:t>
            </w:r>
          </w:p>
          <w:p w14:paraId="00CC8541" w14:textId="77777777" w:rsidR="00780300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 xml:space="preserve">- придбання тест-смужок до </w:t>
            </w:r>
            <w:proofErr w:type="spellStart"/>
            <w:r w:rsidRPr="009A2D05">
              <w:rPr>
                <w:lang w:val="uk-UA"/>
              </w:rPr>
              <w:t>глюкометрів</w:t>
            </w:r>
            <w:proofErr w:type="spellEnd"/>
            <w:r w:rsidRPr="009A2D05">
              <w:rPr>
                <w:lang w:val="uk-UA"/>
              </w:rPr>
              <w:t xml:space="preserve"> для забезпечення самоконтролю рівня цукру в крові у хворих на цукровий діабет</w:t>
            </w:r>
            <w:r>
              <w:rPr>
                <w:lang w:val="uk-UA"/>
              </w:rPr>
              <w:t>;</w:t>
            </w:r>
          </w:p>
          <w:p w14:paraId="4120C3BD" w14:textId="77777777" w:rsidR="00780300" w:rsidRPr="009A2D05" w:rsidRDefault="00780300" w:rsidP="00DB0DC9">
            <w:pPr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A2D05">
              <w:rPr>
                <w:lang w:val="uk-UA"/>
              </w:rPr>
              <w:t>придбання витратних матеріалів для визначення рівня</w:t>
            </w:r>
            <w:r w:rsidRPr="009A2D0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2D05">
              <w:rPr>
                <w:lang w:val="uk-UA"/>
              </w:rPr>
              <w:t>глікозильованого</w:t>
            </w:r>
            <w:proofErr w:type="spellEnd"/>
            <w:r w:rsidRPr="009A2D05">
              <w:rPr>
                <w:lang w:val="uk-UA"/>
              </w:rPr>
              <w:t xml:space="preserve"> гемоглобіну та </w:t>
            </w:r>
            <w:proofErr w:type="spellStart"/>
            <w:r w:rsidRPr="009A2D05">
              <w:rPr>
                <w:lang w:val="uk-UA"/>
              </w:rPr>
              <w:t>мікроальбумінурії</w:t>
            </w:r>
            <w:proofErr w:type="spellEnd"/>
            <w:r w:rsidRPr="009A2D05">
              <w:rPr>
                <w:lang w:val="uk-UA"/>
              </w:rPr>
              <w:t xml:space="preserve"> у хворих на цукровий діабет</w:t>
            </w:r>
            <w:r>
              <w:rPr>
                <w:lang w:val="uk-UA"/>
              </w:rPr>
              <w:t>.</w:t>
            </w:r>
          </w:p>
          <w:p w14:paraId="2101FB2F" w14:textId="77777777" w:rsidR="00780300" w:rsidRDefault="00780300" w:rsidP="00DB0DC9">
            <w:pPr>
              <w:pStyle w:val="21"/>
              <w:spacing w:line="240" w:lineRule="auto"/>
              <w:rPr>
                <w:lang w:eastAsia="ru-RU"/>
              </w:rPr>
            </w:pPr>
          </w:p>
          <w:p w14:paraId="640E10FD" w14:textId="77777777" w:rsidR="00780300" w:rsidRPr="005E0D5B" w:rsidRDefault="00780300" w:rsidP="00DB0DC9">
            <w:pPr>
              <w:pStyle w:val="21"/>
              <w:spacing w:line="240" w:lineRule="auto"/>
              <w:rPr>
                <w:szCs w:val="28"/>
                <w:lang w:eastAsia="ru-RU"/>
              </w:rPr>
            </w:pPr>
            <w:r>
              <w:rPr>
                <w:lang w:eastAsia="ru-RU"/>
              </w:rPr>
              <w:t xml:space="preserve">Забезпечення централізованих заходів лікування хворих на цукровий та нецукровий діабет (Субвенція з обласного бюджету  міському бюджету міста Харкова на забезпечення хворих на цукровий та нецукровий діабет препаратами інсуліну та </w:t>
            </w:r>
            <w:proofErr w:type="spellStart"/>
            <w:r>
              <w:rPr>
                <w:lang w:eastAsia="ru-RU"/>
              </w:rPr>
              <w:t>десмопресину</w:t>
            </w:r>
            <w:proofErr w:type="spellEnd"/>
            <w:r>
              <w:rPr>
                <w:lang w:eastAsia="ru-RU"/>
              </w:rPr>
              <w:t xml:space="preserve"> (за рахунок медичної субвенції з державного бюджету)</w:t>
            </w:r>
          </w:p>
        </w:tc>
        <w:tc>
          <w:tcPr>
            <w:tcW w:w="1512" w:type="dxa"/>
          </w:tcPr>
          <w:p w14:paraId="0AAEAEBA" w14:textId="77777777" w:rsidR="00780300" w:rsidRPr="00780300" w:rsidRDefault="00780300" w:rsidP="00DB0DC9">
            <w:pPr>
              <w:pStyle w:val="21"/>
              <w:jc w:val="center"/>
              <w:rPr>
                <w:szCs w:val="28"/>
                <w:lang w:eastAsia="ru-RU"/>
              </w:rPr>
            </w:pPr>
          </w:p>
          <w:p w14:paraId="6A71CFDD" w14:textId="77777777" w:rsidR="00780300" w:rsidRPr="002A7489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4 777,8</w:t>
            </w:r>
          </w:p>
          <w:p w14:paraId="2B403744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5994E758" w14:textId="77777777" w:rsidR="00780300" w:rsidRPr="002A7489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398,0</w:t>
            </w:r>
          </w:p>
          <w:p w14:paraId="407C0B49" w14:textId="77777777" w:rsidR="00780300" w:rsidRDefault="00780300" w:rsidP="00DB0DC9">
            <w:pPr>
              <w:pStyle w:val="21"/>
              <w:jc w:val="center"/>
              <w:rPr>
                <w:szCs w:val="28"/>
                <w:lang w:val="ru-RU" w:eastAsia="ru-RU"/>
              </w:rPr>
            </w:pPr>
          </w:p>
          <w:p w14:paraId="71C9D412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66D9AD99" w14:textId="77777777" w:rsidR="00780300" w:rsidRPr="002A7489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690,1</w:t>
            </w:r>
          </w:p>
          <w:p w14:paraId="47E5B88C" w14:textId="77777777" w:rsidR="00780300" w:rsidRPr="00F945A3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200,0</w:t>
            </w:r>
          </w:p>
          <w:p w14:paraId="52E5B743" w14:textId="77777777" w:rsidR="00780300" w:rsidRPr="00C205E1" w:rsidRDefault="00780300" w:rsidP="00DB0DC9">
            <w:pPr>
              <w:pStyle w:val="21"/>
              <w:jc w:val="center"/>
              <w:rPr>
                <w:b/>
                <w:sz w:val="24"/>
                <w:lang w:val="ru-RU" w:eastAsia="ru-RU"/>
              </w:rPr>
            </w:pPr>
          </w:p>
          <w:p w14:paraId="51B46E77" w14:textId="77777777" w:rsidR="00780300" w:rsidRPr="00F945A3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126,2</w:t>
            </w:r>
          </w:p>
          <w:p w14:paraId="11FE9F01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198,7</w:t>
            </w:r>
          </w:p>
          <w:p w14:paraId="70269FAF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892,5</w:t>
            </w:r>
          </w:p>
          <w:p w14:paraId="14C8F0DE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7BCD2486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3 927,8</w:t>
            </w:r>
          </w:p>
          <w:p w14:paraId="07FF2B82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6334D365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713,5</w:t>
            </w:r>
          </w:p>
          <w:p w14:paraId="7C9EBA3B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705B62E4" w14:textId="77777777" w:rsidR="00780300" w:rsidRPr="002B54C3" w:rsidRDefault="00780300" w:rsidP="00DB0DC9">
            <w:pPr>
              <w:pStyle w:val="21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1 106,4</w:t>
            </w:r>
          </w:p>
          <w:p w14:paraId="7CEDAF99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45767AA4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499,2</w:t>
            </w:r>
          </w:p>
          <w:p w14:paraId="6D4BBB5E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0D600488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607,2</w:t>
            </w:r>
          </w:p>
          <w:p w14:paraId="379A80CA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3D4BA5BE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1A223421" w14:textId="77777777" w:rsidR="00780300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2D36A21E" w14:textId="77777777" w:rsidR="00780300" w:rsidRPr="003E1136" w:rsidRDefault="00780300" w:rsidP="00DB0DC9">
            <w:pPr>
              <w:pStyle w:val="21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35 300,7</w:t>
            </w:r>
          </w:p>
        </w:tc>
        <w:tc>
          <w:tcPr>
            <w:tcW w:w="2512" w:type="dxa"/>
          </w:tcPr>
          <w:p w14:paraId="23F6215B" w14:textId="77777777" w:rsidR="00780300" w:rsidRPr="009211EE" w:rsidRDefault="00780300" w:rsidP="00DB0DC9">
            <w:pPr>
              <w:pStyle w:val="21"/>
              <w:jc w:val="center"/>
              <w:rPr>
                <w:szCs w:val="28"/>
                <w:highlight w:val="yellow"/>
                <w:lang w:eastAsia="ru-RU"/>
              </w:rPr>
            </w:pPr>
          </w:p>
          <w:p w14:paraId="346A6C56" w14:textId="77777777" w:rsidR="00780300" w:rsidRPr="00586B3E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</w:t>
            </w:r>
            <w:r w:rsidR="00807A2E">
              <w:rPr>
                <w:sz w:val="24"/>
                <w:lang w:val="ru-RU" w:eastAsia="ru-RU"/>
              </w:rPr>
              <w:t> 648,6</w:t>
            </w:r>
          </w:p>
          <w:p w14:paraId="71CAF5A2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123E3241" w14:textId="77777777" w:rsidR="00780300" w:rsidRPr="00586B3E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 w:rsidRPr="00586B3E">
              <w:rPr>
                <w:sz w:val="24"/>
                <w:lang w:val="ru-RU" w:eastAsia="ru-RU"/>
              </w:rPr>
              <w:t>920,</w:t>
            </w:r>
            <w:r w:rsidR="00807A2E">
              <w:rPr>
                <w:sz w:val="24"/>
                <w:lang w:val="ru-RU" w:eastAsia="ru-RU"/>
              </w:rPr>
              <w:t>0</w:t>
            </w:r>
          </w:p>
          <w:p w14:paraId="771A9863" w14:textId="77777777" w:rsidR="00780300" w:rsidRPr="009211EE" w:rsidRDefault="00780300" w:rsidP="00DB0DC9">
            <w:pPr>
              <w:pStyle w:val="21"/>
              <w:jc w:val="center"/>
              <w:rPr>
                <w:szCs w:val="28"/>
                <w:highlight w:val="yellow"/>
                <w:lang w:val="ru-RU" w:eastAsia="ru-RU"/>
              </w:rPr>
            </w:pPr>
          </w:p>
          <w:p w14:paraId="525517AF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257A6905" w14:textId="77777777" w:rsidR="00780300" w:rsidRPr="00586B3E" w:rsidRDefault="00807A2E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606,8</w:t>
            </w:r>
          </w:p>
          <w:p w14:paraId="641BB37D" w14:textId="77777777" w:rsidR="00780300" w:rsidRPr="00586B3E" w:rsidRDefault="00807A2E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178,0</w:t>
            </w:r>
          </w:p>
          <w:p w14:paraId="15C1B7FA" w14:textId="77777777" w:rsidR="00780300" w:rsidRPr="009211EE" w:rsidRDefault="00780300" w:rsidP="00DB0DC9">
            <w:pPr>
              <w:pStyle w:val="21"/>
              <w:jc w:val="center"/>
              <w:rPr>
                <w:b/>
                <w:sz w:val="24"/>
                <w:highlight w:val="yellow"/>
                <w:lang w:val="ru-RU" w:eastAsia="ru-RU"/>
              </w:rPr>
            </w:pPr>
          </w:p>
          <w:p w14:paraId="43BBA512" w14:textId="77777777" w:rsidR="00780300" w:rsidRPr="00586B3E" w:rsidRDefault="00807A2E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398,9</w:t>
            </w:r>
          </w:p>
          <w:p w14:paraId="10B886AC" w14:textId="77777777" w:rsidR="00780300" w:rsidRPr="00586B3E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 w:rsidRPr="00586B3E">
              <w:rPr>
                <w:sz w:val="24"/>
                <w:lang w:val="ru-RU" w:eastAsia="ru-RU"/>
              </w:rPr>
              <w:t>215,1</w:t>
            </w:r>
          </w:p>
          <w:p w14:paraId="121333E0" w14:textId="77777777" w:rsidR="00780300" w:rsidRPr="00586B3E" w:rsidRDefault="00807A2E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1 017,6</w:t>
            </w:r>
          </w:p>
          <w:p w14:paraId="05B9E57B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47A54FA3" w14:textId="77777777" w:rsidR="00780300" w:rsidRPr="00586B3E" w:rsidRDefault="00AC491E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3 874,2</w:t>
            </w:r>
          </w:p>
          <w:p w14:paraId="2BED03A5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3EB1AC34" w14:textId="77777777" w:rsidR="00780300" w:rsidRPr="00586B3E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634,1</w:t>
            </w:r>
          </w:p>
          <w:p w14:paraId="412829DF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3CDB27D4" w14:textId="77777777" w:rsidR="00780300" w:rsidRPr="00586B3E" w:rsidRDefault="00780300" w:rsidP="00DB0DC9">
            <w:pPr>
              <w:pStyle w:val="21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1</w:t>
            </w:r>
            <w:r w:rsidR="00AC491E">
              <w:rPr>
                <w:b/>
                <w:sz w:val="26"/>
                <w:szCs w:val="26"/>
                <w:lang w:val="ru-RU" w:eastAsia="ru-RU"/>
              </w:rPr>
              <w:t> 325,</w:t>
            </w:r>
            <w:r w:rsidR="00430D23">
              <w:rPr>
                <w:b/>
                <w:sz w:val="26"/>
                <w:szCs w:val="26"/>
                <w:lang w:val="ru-RU" w:eastAsia="ru-RU"/>
              </w:rPr>
              <w:t>6</w:t>
            </w:r>
          </w:p>
          <w:p w14:paraId="3E93C55C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46072FFD" w14:textId="77777777" w:rsidR="00780300" w:rsidRPr="00586B3E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</w:t>
            </w:r>
            <w:r w:rsidR="00AC491E">
              <w:rPr>
                <w:sz w:val="24"/>
                <w:lang w:val="ru-RU" w:eastAsia="ru-RU"/>
              </w:rPr>
              <w:t>38,</w:t>
            </w:r>
            <w:r w:rsidR="00430D23">
              <w:rPr>
                <w:sz w:val="24"/>
                <w:lang w:val="ru-RU" w:eastAsia="ru-RU"/>
              </w:rPr>
              <w:t>9</w:t>
            </w:r>
          </w:p>
          <w:p w14:paraId="1CC8E763" w14:textId="77777777" w:rsidR="00780300" w:rsidRPr="00586B3E" w:rsidRDefault="00780300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</w:p>
          <w:p w14:paraId="626178B6" w14:textId="77777777" w:rsidR="00780300" w:rsidRPr="00586B3E" w:rsidRDefault="00AC491E" w:rsidP="00DB0DC9">
            <w:pPr>
              <w:pStyle w:val="2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786,7</w:t>
            </w:r>
          </w:p>
          <w:p w14:paraId="5060BD5A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2A4CFA5E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662DA55D" w14:textId="77777777" w:rsidR="00780300" w:rsidRPr="009211EE" w:rsidRDefault="00780300" w:rsidP="00DB0DC9">
            <w:pPr>
              <w:pStyle w:val="21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002DC9FD" w14:textId="77777777" w:rsidR="00780300" w:rsidRPr="009211EE" w:rsidRDefault="00186966" w:rsidP="00DB0DC9">
            <w:pPr>
              <w:pStyle w:val="21"/>
              <w:jc w:val="center"/>
              <w:rPr>
                <w:b/>
                <w:sz w:val="26"/>
                <w:szCs w:val="26"/>
                <w:highlight w:val="yellow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41</w:t>
            </w:r>
            <w:r w:rsidR="00780300" w:rsidRPr="00586B3E">
              <w:rPr>
                <w:b/>
                <w:sz w:val="26"/>
                <w:szCs w:val="26"/>
                <w:lang w:val="ru-RU" w:eastAsia="ru-RU"/>
              </w:rPr>
              <w:t> </w:t>
            </w:r>
            <w:r w:rsidR="00780300">
              <w:rPr>
                <w:b/>
                <w:sz w:val="26"/>
                <w:szCs w:val="26"/>
                <w:lang w:val="ru-RU" w:eastAsia="ru-RU"/>
              </w:rPr>
              <w:t>623</w:t>
            </w:r>
            <w:r w:rsidR="00780300" w:rsidRPr="00586B3E">
              <w:rPr>
                <w:b/>
                <w:sz w:val="26"/>
                <w:szCs w:val="26"/>
                <w:lang w:val="ru-RU" w:eastAsia="ru-RU"/>
              </w:rPr>
              <w:t>,</w:t>
            </w:r>
            <w:r w:rsidR="00780300">
              <w:rPr>
                <w:b/>
                <w:sz w:val="26"/>
                <w:szCs w:val="26"/>
                <w:lang w:val="ru-RU" w:eastAsia="ru-RU"/>
              </w:rPr>
              <w:t>5</w:t>
            </w:r>
          </w:p>
        </w:tc>
      </w:tr>
      <w:tr w:rsidR="00780300" w:rsidRPr="00086DE6" w14:paraId="7E76DC9C" w14:textId="77777777">
        <w:trPr>
          <w:trHeight w:val="1074"/>
        </w:trPr>
        <w:tc>
          <w:tcPr>
            <w:tcW w:w="6187" w:type="dxa"/>
          </w:tcPr>
          <w:p w14:paraId="68470016" w14:textId="77777777" w:rsidR="00780300" w:rsidRPr="005E0D5B" w:rsidRDefault="00780300" w:rsidP="00DB0DC9">
            <w:pPr>
              <w:pStyle w:val="21"/>
              <w:spacing w:line="240" w:lineRule="auto"/>
              <w:jc w:val="left"/>
              <w:rPr>
                <w:szCs w:val="28"/>
                <w:lang w:val="ru-RU" w:eastAsia="ru-RU"/>
              </w:rPr>
            </w:pPr>
            <w:r w:rsidRPr="005E0D5B">
              <w:rPr>
                <w:szCs w:val="28"/>
                <w:lang w:eastAsia="ru-RU"/>
              </w:rPr>
              <w:t>Удосконалення санітарно-епідеміологічного благополуччя в комунальних закладах охорони здоров’я (придбання дезінфекційних засобів)</w:t>
            </w:r>
          </w:p>
        </w:tc>
        <w:tc>
          <w:tcPr>
            <w:tcW w:w="1512" w:type="dxa"/>
          </w:tcPr>
          <w:p w14:paraId="06DB28AF" w14:textId="77777777" w:rsidR="00780300" w:rsidRDefault="00780300" w:rsidP="00DB0DC9">
            <w:pPr>
              <w:pStyle w:val="21"/>
              <w:jc w:val="center"/>
              <w:rPr>
                <w:szCs w:val="28"/>
                <w:lang w:eastAsia="ru-RU"/>
              </w:rPr>
            </w:pPr>
          </w:p>
          <w:p w14:paraId="20B46923" w14:textId="77777777" w:rsidR="00780300" w:rsidRPr="003E1136" w:rsidRDefault="00780300" w:rsidP="00DB0DC9">
            <w:pPr>
              <w:pStyle w:val="21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8 159,5</w:t>
            </w:r>
          </w:p>
        </w:tc>
        <w:tc>
          <w:tcPr>
            <w:tcW w:w="2512" w:type="dxa"/>
          </w:tcPr>
          <w:p w14:paraId="443239F5" w14:textId="77777777" w:rsidR="00780300" w:rsidRPr="009211EE" w:rsidRDefault="00780300" w:rsidP="00DB0DC9">
            <w:pPr>
              <w:pStyle w:val="21"/>
              <w:jc w:val="center"/>
              <w:rPr>
                <w:sz w:val="26"/>
                <w:szCs w:val="26"/>
                <w:highlight w:val="yellow"/>
                <w:lang w:val="ru-RU" w:eastAsia="ru-RU"/>
              </w:rPr>
            </w:pPr>
          </w:p>
          <w:p w14:paraId="55E64877" w14:textId="77777777" w:rsidR="00780300" w:rsidRPr="009211EE" w:rsidRDefault="00186966" w:rsidP="00430D23">
            <w:pPr>
              <w:pStyle w:val="21"/>
              <w:jc w:val="center"/>
              <w:rPr>
                <w:b/>
                <w:sz w:val="26"/>
                <w:szCs w:val="26"/>
                <w:highlight w:val="yellow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6</w:t>
            </w:r>
            <w:r w:rsidR="00430D23">
              <w:rPr>
                <w:b/>
                <w:sz w:val="26"/>
                <w:szCs w:val="26"/>
                <w:lang w:val="ru-RU" w:eastAsia="ru-RU"/>
              </w:rPr>
              <w:t> 169,6</w:t>
            </w:r>
          </w:p>
        </w:tc>
      </w:tr>
      <w:tr w:rsidR="00780300" w:rsidRPr="00086DE6" w14:paraId="68A723A5" w14:textId="77777777">
        <w:trPr>
          <w:trHeight w:val="983"/>
        </w:trPr>
        <w:tc>
          <w:tcPr>
            <w:tcW w:w="6187" w:type="dxa"/>
          </w:tcPr>
          <w:p w14:paraId="30FA55A4" w14:textId="77777777" w:rsidR="00780300" w:rsidRPr="005E0D5B" w:rsidRDefault="00780300" w:rsidP="00DB0DC9">
            <w:pPr>
              <w:pStyle w:val="a4"/>
              <w:ind w:firstLine="0"/>
              <w:jc w:val="left"/>
              <w:rPr>
                <w:szCs w:val="28"/>
              </w:rPr>
            </w:pPr>
            <w:r w:rsidRPr="005E0D5B">
              <w:rPr>
                <w:szCs w:val="28"/>
              </w:rPr>
              <w:t>Створення єдиного інформаційного поля та вдосконалення служби медичної статистики в системі охорони здоров’я міста</w:t>
            </w:r>
            <w:r>
              <w:rPr>
                <w:szCs w:val="28"/>
              </w:rPr>
              <w:t xml:space="preserve"> (</w:t>
            </w:r>
            <w:r w:rsidRPr="005E0D5B">
              <w:rPr>
                <w:szCs w:val="28"/>
              </w:rPr>
              <w:t>придбан</w:t>
            </w:r>
            <w:r>
              <w:rPr>
                <w:szCs w:val="28"/>
              </w:rPr>
              <w:t>ня</w:t>
            </w:r>
            <w:r w:rsidRPr="005E0D5B">
              <w:rPr>
                <w:szCs w:val="28"/>
              </w:rPr>
              <w:t xml:space="preserve"> фотоальбом</w:t>
            </w:r>
            <w:r>
              <w:rPr>
                <w:szCs w:val="28"/>
              </w:rPr>
              <w:t>ів</w:t>
            </w:r>
            <w:r w:rsidRPr="005E0D5B">
              <w:rPr>
                <w:szCs w:val="28"/>
              </w:rPr>
              <w:t xml:space="preserve"> для новонароджених  м</w:t>
            </w:r>
            <w:r>
              <w:rPr>
                <w:szCs w:val="28"/>
              </w:rPr>
              <w:t>.</w:t>
            </w:r>
            <w:r w:rsidR="00417AF0">
              <w:rPr>
                <w:szCs w:val="28"/>
                <w:lang w:val="ru-RU"/>
              </w:rPr>
              <w:t xml:space="preserve"> </w:t>
            </w:r>
            <w:r w:rsidRPr="005E0D5B">
              <w:rPr>
                <w:szCs w:val="28"/>
              </w:rPr>
              <w:t>Харкова</w:t>
            </w:r>
            <w:r>
              <w:rPr>
                <w:szCs w:val="28"/>
              </w:rPr>
              <w:t>)</w:t>
            </w:r>
          </w:p>
        </w:tc>
        <w:tc>
          <w:tcPr>
            <w:tcW w:w="1512" w:type="dxa"/>
          </w:tcPr>
          <w:p w14:paraId="0EB44FEB" w14:textId="77777777" w:rsidR="00780300" w:rsidRPr="00594AE9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 w:eastAsia="ru-RU"/>
              </w:rPr>
            </w:pPr>
          </w:p>
          <w:p w14:paraId="366AADF5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  <w:p w14:paraId="35A063B3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2 830,3</w:t>
            </w:r>
          </w:p>
          <w:p w14:paraId="651D9FBE" w14:textId="77777777" w:rsidR="00780300" w:rsidRPr="00F10AEB" w:rsidRDefault="00780300" w:rsidP="00DB0DC9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 т.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ч.</w:t>
            </w:r>
            <w:r w:rsidRPr="00F10AEB">
              <w:rPr>
                <w:sz w:val="20"/>
                <w:szCs w:val="20"/>
                <w:lang w:val="ru-RU" w:eastAsia="ru-RU"/>
              </w:rPr>
              <w:t>альбоми</w:t>
            </w:r>
            <w:proofErr w:type="gramEnd"/>
            <w:r>
              <w:rPr>
                <w:sz w:val="20"/>
                <w:szCs w:val="20"/>
                <w:lang w:val="ru-RU" w:eastAsia="ru-RU"/>
              </w:rPr>
              <w:t>-2 830,3</w:t>
            </w:r>
          </w:p>
        </w:tc>
        <w:tc>
          <w:tcPr>
            <w:tcW w:w="2512" w:type="dxa"/>
          </w:tcPr>
          <w:p w14:paraId="3C86346F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val="ru-RU" w:eastAsia="ru-RU"/>
              </w:rPr>
            </w:pPr>
          </w:p>
          <w:p w14:paraId="03965C32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val="ru-RU" w:eastAsia="ru-RU"/>
              </w:rPr>
            </w:pPr>
          </w:p>
          <w:p w14:paraId="3A5BA3C9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highlight w:val="yellow"/>
                <w:lang w:val="ru-RU" w:eastAsia="ru-RU"/>
              </w:rPr>
            </w:pPr>
            <w:r w:rsidRPr="00586B3E">
              <w:rPr>
                <w:b/>
                <w:sz w:val="26"/>
                <w:szCs w:val="26"/>
                <w:lang w:val="ru-RU" w:eastAsia="ru-RU"/>
              </w:rPr>
              <w:t>2 999,2</w:t>
            </w:r>
          </w:p>
        </w:tc>
      </w:tr>
    </w:tbl>
    <w:p w14:paraId="6F0F51AC" w14:textId="77777777" w:rsidR="00780300" w:rsidRDefault="00780300" w:rsidP="00780300">
      <w:pPr>
        <w:pStyle w:val="21"/>
        <w:spacing w:line="276" w:lineRule="auto"/>
        <w:ind w:firstLine="708"/>
      </w:pPr>
      <w:r>
        <w:lastRenderedPageBreak/>
        <w:t xml:space="preserve">- по </w:t>
      </w:r>
      <w:r w:rsidRPr="00912988">
        <w:rPr>
          <w:b/>
        </w:rPr>
        <w:t>спеціально</w:t>
      </w:r>
      <w:r>
        <w:rPr>
          <w:b/>
        </w:rPr>
        <w:t>му</w:t>
      </w:r>
      <w:r w:rsidRPr="00912988">
        <w:rPr>
          <w:b/>
        </w:rPr>
        <w:t xml:space="preserve"> фонду </w:t>
      </w:r>
      <w:r>
        <w:rPr>
          <w:b/>
        </w:rPr>
        <w:t>(</w:t>
      </w:r>
      <w:r w:rsidRPr="00912988">
        <w:rPr>
          <w:b/>
        </w:rPr>
        <w:t>бюджету</w:t>
      </w:r>
      <w:r>
        <w:rPr>
          <w:b/>
        </w:rPr>
        <w:t xml:space="preserve"> розвитку)</w:t>
      </w:r>
      <w:r w:rsidRPr="00DE48DF">
        <w:t xml:space="preserve"> </w:t>
      </w:r>
      <w:r>
        <w:t xml:space="preserve">– </w:t>
      </w:r>
      <w:r w:rsidRPr="003F3AB0">
        <w:rPr>
          <w:szCs w:val="28"/>
          <w:lang w:val="ru-RU"/>
        </w:rPr>
        <w:t>16</w:t>
      </w:r>
      <w:r w:rsidR="00F2034C">
        <w:rPr>
          <w:szCs w:val="28"/>
          <w:lang w:val="ru-RU"/>
        </w:rPr>
        <w:t>6</w:t>
      </w:r>
      <w:r w:rsidR="00C37CFE">
        <w:rPr>
          <w:szCs w:val="28"/>
          <w:lang w:val="en-US"/>
        </w:rPr>
        <w:t> </w:t>
      </w:r>
      <w:r w:rsidR="00C37CFE">
        <w:rPr>
          <w:szCs w:val="28"/>
          <w:lang w:val="ru-RU"/>
        </w:rPr>
        <w:t>253,2</w:t>
      </w:r>
      <w:r>
        <w:rPr>
          <w:szCs w:val="28"/>
        </w:rPr>
        <w:t xml:space="preserve"> </w:t>
      </w:r>
      <w:r w:rsidRPr="007413BA">
        <w:t xml:space="preserve">тис. </w:t>
      </w:r>
      <w:r w:rsidRPr="007413BA">
        <w:rPr>
          <w:lang w:val="ru-RU"/>
        </w:rPr>
        <w:t>г</w:t>
      </w:r>
      <w:r w:rsidRPr="007413BA">
        <w:t>р</w:t>
      </w:r>
      <w:r w:rsidRPr="007413BA">
        <w:rPr>
          <w:lang w:val="ru-RU"/>
        </w:rPr>
        <w:t>иве</w:t>
      </w:r>
      <w:proofErr w:type="spellStart"/>
      <w:r w:rsidRPr="007413BA">
        <w:t>нь</w:t>
      </w:r>
      <w:proofErr w:type="spellEnd"/>
      <w:r w:rsidRPr="00086DE6">
        <w:rPr>
          <w:lang w:val="ru-RU"/>
        </w:rPr>
        <w:t xml:space="preserve"> </w:t>
      </w:r>
      <w:r>
        <w:rPr>
          <w:lang w:val="ru-RU"/>
        </w:rPr>
        <w:t xml:space="preserve">             </w:t>
      </w:r>
      <w:proofErr w:type="gramStart"/>
      <w:r>
        <w:rPr>
          <w:lang w:val="ru-RU"/>
        </w:rPr>
        <w:t xml:space="preserve">   </w:t>
      </w:r>
      <w:r w:rsidRPr="00086DE6">
        <w:rPr>
          <w:lang w:val="ru-RU"/>
        </w:rPr>
        <w:t>(</w:t>
      </w:r>
      <w:proofErr w:type="gramEnd"/>
      <w:r>
        <w:rPr>
          <w:lang w:val="ru-RU"/>
        </w:rPr>
        <w:t xml:space="preserve">2016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– </w:t>
      </w:r>
      <w:r>
        <w:t>209 531,3</w:t>
      </w:r>
      <w:r>
        <w:rPr>
          <w:szCs w:val="28"/>
        </w:rPr>
        <w:t xml:space="preserve"> </w:t>
      </w:r>
      <w:r w:rsidRPr="007413BA">
        <w:t xml:space="preserve">тис. </w:t>
      </w:r>
      <w:r w:rsidRPr="007413BA">
        <w:rPr>
          <w:lang w:val="ru-RU"/>
        </w:rPr>
        <w:t>г</w:t>
      </w:r>
      <w:r w:rsidRPr="007413BA">
        <w:t>р</w:t>
      </w:r>
      <w:r w:rsidRPr="007413BA">
        <w:rPr>
          <w:lang w:val="ru-RU"/>
        </w:rPr>
        <w:t>иве</w:t>
      </w:r>
      <w:proofErr w:type="spellStart"/>
      <w:r w:rsidRPr="007413BA">
        <w:t>нь</w:t>
      </w:r>
      <w:proofErr w:type="spellEnd"/>
      <w:r w:rsidRPr="00086DE6">
        <w:rPr>
          <w:lang w:val="ru-RU"/>
        </w:rPr>
        <w:t>)</w:t>
      </w:r>
      <w:r w:rsidRPr="00086DE6">
        <w:t xml:space="preserve">, з них: </w:t>
      </w:r>
    </w:p>
    <w:p w14:paraId="39BD206E" w14:textId="77777777" w:rsidR="00780300" w:rsidRPr="000028FF" w:rsidRDefault="00780300" w:rsidP="00780300">
      <w:pPr>
        <w:pStyle w:val="21"/>
        <w:spacing w:line="276" w:lineRule="auto"/>
        <w:ind w:firstLine="708"/>
        <w:rPr>
          <w:lang w:val="ru-RU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1"/>
        <w:gridCol w:w="1987"/>
        <w:gridCol w:w="2005"/>
      </w:tblGrid>
      <w:tr w:rsidR="00780300" w:rsidRPr="00086DE6" w14:paraId="705F6ACF" w14:textId="77777777">
        <w:trPr>
          <w:cantSplit/>
        </w:trPr>
        <w:tc>
          <w:tcPr>
            <w:tcW w:w="5861" w:type="dxa"/>
            <w:vAlign w:val="center"/>
          </w:tcPr>
          <w:p w14:paraId="2791F9FF" w14:textId="77777777" w:rsidR="00780300" w:rsidRPr="00086DE6" w:rsidRDefault="00780300" w:rsidP="00DB0DC9">
            <w:pPr>
              <w:pStyle w:val="21"/>
              <w:jc w:val="center"/>
              <w:rPr>
                <w:szCs w:val="28"/>
                <w:lang w:eastAsia="ru-RU"/>
              </w:rPr>
            </w:pPr>
            <w:proofErr w:type="spellStart"/>
            <w:r w:rsidRPr="00086DE6">
              <w:rPr>
                <w:szCs w:val="28"/>
                <w:lang w:val="ru-RU" w:eastAsia="ru-RU"/>
              </w:rPr>
              <w:t>Пере</w:t>
            </w:r>
            <w:r>
              <w:rPr>
                <w:szCs w:val="28"/>
                <w:lang w:val="ru-RU" w:eastAsia="ru-RU"/>
              </w:rPr>
              <w:t>лік</w:t>
            </w:r>
            <w:proofErr w:type="spellEnd"/>
            <w:r w:rsidRPr="00086DE6"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розділів</w:t>
            </w:r>
            <w:proofErr w:type="spellEnd"/>
            <w:r w:rsidRPr="00086DE6">
              <w:rPr>
                <w:szCs w:val="28"/>
                <w:lang w:val="ru-RU" w:eastAsia="ru-RU"/>
              </w:rPr>
              <w:t xml:space="preserve"> (</w:t>
            </w:r>
            <w:proofErr w:type="spellStart"/>
            <w:r w:rsidRPr="00086DE6">
              <w:rPr>
                <w:szCs w:val="28"/>
                <w:lang w:val="ru-RU" w:eastAsia="ru-RU"/>
              </w:rPr>
              <w:t>напр</w:t>
            </w:r>
            <w:r>
              <w:rPr>
                <w:szCs w:val="28"/>
                <w:lang w:val="ru-RU" w:eastAsia="ru-RU"/>
              </w:rPr>
              <w:t>ямків</w:t>
            </w:r>
            <w:proofErr w:type="spellEnd"/>
            <w:r w:rsidRPr="00086DE6">
              <w:rPr>
                <w:szCs w:val="28"/>
                <w:lang w:val="ru-RU" w:eastAsia="ru-RU"/>
              </w:rPr>
              <w:t xml:space="preserve">) </w:t>
            </w:r>
            <w:proofErr w:type="spellStart"/>
            <w:r w:rsidRPr="00086DE6">
              <w:rPr>
                <w:szCs w:val="28"/>
                <w:lang w:val="ru-RU" w:eastAsia="ru-RU"/>
              </w:rPr>
              <w:t>Комплексно</w:t>
            </w:r>
            <w:r>
              <w:rPr>
                <w:szCs w:val="28"/>
                <w:lang w:val="ru-RU" w:eastAsia="ru-RU"/>
              </w:rPr>
              <w:t>ї</w:t>
            </w:r>
            <w:proofErr w:type="spellEnd"/>
            <w:r w:rsidRPr="00086DE6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086DE6">
              <w:rPr>
                <w:szCs w:val="28"/>
                <w:lang w:val="ru-RU" w:eastAsia="ru-RU"/>
              </w:rPr>
              <w:t>програм</w:t>
            </w:r>
            <w:r>
              <w:rPr>
                <w:szCs w:val="28"/>
                <w:lang w:val="ru-RU" w:eastAsia="ru-RU"/>
              </w:rPr>
              <w:t>и</w:t>
            </w:r>
            <w:proofErr w:type="spellEnd"/>
          </w:p>
        </w:tc>
        <w:tc>
          <w:tcPr>
            <w:tcW w:w="1987" w:type="dxa"/>
            <w:vAlign w:val="center"/>
          </w:tcPr>
          <w:p w14:paraId="263083E7" w14:textId="77777777" w:rsidR="00780300" w:rsidRPr="009544FD" w:rsidRDefault="00780300" w:rsidP="00DB0DC9">
            <w:pPr>
              <w:jc w:val="center"/>
              <w:rPr>
                <w:sz w:val="26"/>
                <w:szCs w:val="26"/>
                <w:lang w:val="uk-UA"/>
              </w:rPr>
            </w:pPr>
            <w:r w:rsidRPr="009544FD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6</w:t>
            </w:r>
            <w:r w:rsidRPr="009544FD">
              <w:rPr>
                <w:sz w:val="26"/>
                <w:szCs w:val="26"/>
                <w:lang w:val="uk-UA"/>
              </w:rPr>
              <w:t xml:space="preserve"> р.</w:t>
            </w:r>
          </w:p>
          <w:p w14:paraId="2E410DB6" w14:textId="77777777" w:rsidR="00780300" w:rsidRPr="009544FD" w:rsidRDefault="00780300" w:rsidP="00DB0DC9">
            <w:pPr>
              <w:jc w:val="center"/>
              <w:rPr>
                <w:sz w:val="20"/>
                <w:szCs w:val="20"/>
                <w:lang w:val="uk-UA"/>
              </w:rPr>
            </w:pPr>
            <w:r w:rsidRPr="009544FD">
              <w:rPr>
                <w:sz w:val="20"/>
                <w:szCs w:val="20"/>
                <w:lang w:val="uk-UA"/>
              </w:rPr>
              <w:t xml:space="preserve">(тис. </w:t>
            </w:r>
            <w:r w:rsidRPr="009544FD">
              <w:rPr>
                <w:sz w:val="20"/>
                <w:szCs w:val="20"/>
              </w:rPr>
              <w:t>гривен</w:t>
            </w:r>
            <w:r w:rsidRPr="009544FD">
              <w:rPr>
                <w:sz w:val="20"/>
                <w:szCs w:val="20"/>
                <w:lang w:val="uk-UA"/>
              </w:rPr>
              <w:t>ь)</w:t>
            </w:r>
          </w:p>
          <w:p w14:paraId="10B7BBF6" w14:textId="77777777" w:rsidR="00780300" w:rsidRPr="009544FD" w:rsidRDefault="00780300" w:rsidP="00DB0D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05" w:type="dxa"/>
            <w:vAlign w:val="center"/>
          </w:tcPr>
          <w:p w14:paraId="73B292B9" w14:textId="77777777" w:rsidR="00780300" w:rsidRDefault="00780300" w:rsidP="00DB0DC9">
            <w:pPr>
              <w:jc w:val="center"/>
              <w:rPr>
                <w:sz w:val="26"/>
                <w:szCs w:val="26"/>
                <w:lang w:val="uk-UA"/>
              </w:rPr>
            </w:pPr>
            <w:r w:rsidRPr="009544FD">
              <w:rPr>
                <w:sz w:val="26"/>
                <w:szCs w:val="26"/>
                <w:lang w:val="uk-UA"/>
              </w:rPr>
              <w:t>201</w:t>
            </w:r>
            <w:r>
              <w:rPr>
                <w:sz w:val="26"/>
                <w:szCs w:val="26"/>
                <w:lang w:val="uk-UA"/>
              </w:rPr>
              <w:t>7</w:t>
            </w:r>
            <w:r w:rsidRPr="009544FD">
              <w:rPr>
                <w:sz w:val="26"/>
                <w:szCs w:val="26"/>
                <w:lang w:val="uk-UA"/>
              </w:rPr>
              <w:t xml:space="preserve"> р.</w:t>
            </w:r>
          </w:p>
          <w:p w14:paraId="24B3B28D" w14:textId="77777777" w:rsidR="00780300" w:rsidRPr="00506D5B" w:rsidRDefault="00780300" w:rsidP="00DB0DC9">
            <w:pPr>
              <w:jc w:val="center"/>
              <w:rPr>
                <w:sz w:val="20"/>
                <w:szCs w:val="20"/>
                <w:lang w:val="uk-UA"/>
              </w:rPr>
            </w:pPr>
            <w:r w:rsidRPr="00506D5B">
              <w:rPr>
                <w:sz w:val="20"/>
                <w:szCs w:val="20"/>
                <w:lang w:val="uk-UA"/>
              </w:rPr>
              <w:t>(</w:t>
            </w:r>
            <w:r w:rsidR="005564D0">
              <w:rPr>
                <w:sz w:val="20"/>
                <w:szCs w:val="20"/>
                <w:lang w:val="uk-UA"/>
              </w:rPr>
              <w:t>касові</w:t>
            </w:r>
            <w:r w:rsidRPr="00506D5B">
              <w:rPr>
                <w:sz w:val="20"/>
                <w:szCs w:val="20"/>
                <w:lang w:val="uk-UA"/>
              </w:rPr>
              <w:t xml:space="preserve"> видатки)</w:t>
            </w:r>
          </w:p>
          <w:p w14:paraId="1CD5A211" w14:textId="77777777" w:rsidR="00780300" w:rsidRPr="009544FD" w:rsidRDefault="00780300" w:rsidP="00DB0DC9">
            <w:pPr>
              <w:jc w:val="center"/>
              <w:rPr>
                <w:sz w:val="20"/>
                <w:szCs w:val="20"/>
                <w:lang w:val="uk-UA"/>
              </w:rPr>
            </w:pPr>
            <w:r w:rsidRPr="009544FD">
              <w:rPr>
                <w:sz w:val="20"/>
                <w:szCs w:val="20"/>
                <w:lang w:val="uk-UA"/>
              </w:rPr>
              <w:t xml:space="preserve">(тис. </w:t>
            </w:r>
            <w:r w:rsidRPr="009544FD">
              <w:rPr>
                <w:sz w:val="20"/>
                <w:szCs w:val="20"/>
              </w:rPr>
              <w:t>гривен</w:t>
            </w:r>
            <w:r w:rsidRPr="009544FD">
              <w:rPr>
                <w:sz w:val="20"/>
                <w:szCs w:val="20"/>
                <w:lang w:val="uk-UA"/>
              </w:rPr>
              <w:t>ь)</w:t>
            </w:r>
          </w:p>
          <w:p w14:paraId="4AB72DA8" w14:textId="77777777" w:rsidR="00780300" w:rsidRPr="009544FD" w:rsidRDefault="00780300" w:rsidP="00DB0DC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80300" w:rsidRPr="00086DE6" w14:paraId="58DF20A1" w14:textId="77777777">
        <w:tc>
          <w:tcPr>
            <w:tcW w:w="5861" w:type="dxa"/>
          </w:tcPr>
          <w:p w14:paraId="17916CCE" w14:textId="77777777" w:rsidR="00780300" w:rsidRPr="00086DE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086DE6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7" w:type="dxa"/>
          </w:tcPr>
          <w:p w14:paraId="4107DA00" w14:textId="77777777" w:rsidR="00780300" w:rsidRPr="00D4780A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 w:rsidRPr="00D4780A">
              <w:rPr>
                <w:b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005" w:type="dxa"/>
          </w:tcPr>
          <w:p w14:paraId="6543108F" w14:textId="77777777" w:rsidR="00780300" w:rsidRPr="00D4780A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 w:rsidRPr="00D4780A">
              <w:rPr>
                <w:b/>
                <w:sz w:val="26"/>
                <w:szCs w:val="26"/>
                <w:lang w:eastAsia="ru-RU"/>
              </w:rPr>
              <w:t>3</w:t>
            </w:r>
          </w:p>
        </w:tc>
      </w:tr>
      <w:tr w:rsidR="00780300" w:rsidRPr="00086DE6" w14:paraId="50AE4C94" w14:textId="77777777" w:rsidTr="00CA1AE1">
        <w:trPr>
          <w:trHeight w:val="1308"/>
        </w:trPr>
        <w:tc>
          <w:tcPr>
            <w:tcW w:w="5861" w:type="dxa"/>
          </w:tcPr>
          <w:p w14:paraId="02F3A2CC" w14:textId="77777777" w:rsidR="00780300" w:rsidRPr="005E0D5B" w:rsidRDefault="00780300" w:rsidP="00DB0DC9">
            <w:pPr>
              <w:pStyle w:val="21"/>
              <w:spacing w:line="240" w:lineRule="auto"/>
              <w:rPr>
                <w:szCs w:val="28"/>
                <w:lang w:eastAsia="ru-RU"/>
              </w:rPr>
            </w:pPr>
            <w:r w:rsidRPr="005E0D5B">
              <w:rPr>
                <w:szCs w:val="28"/>
                <w:lang w:eastAsia="ru-RU"/>
              </w:rPr>
              <w:t>Впровадження новітніх технологій з надання високотехнологічної медичної допомоги новонародженим та дітям першого року життя</w:t>
            </w:r>
          </w:p>
          <w:p w14:paraId="57B92B93" w14:textId="77777777" w:rsidR="00780300" w:rsidRPr="000028FF" w:rsidRDefault="00780300" w:rsidP="00DB0DC9">
            <w:pPr>
              <w:pStyle w:val="21"/>
              <w:spacing w:line="240" w:lineRule="auto"/>
              <w:rPr>
                <w:szCs w:val="28"/>
                <w:lang w:val="ru-RU" w:eastAsia="ru-RU"/>
              </w:rPr>
            </w:pPr>
            <w:r w:rsidRPr="005E0D5B">
              <w:rPr>
                <w:szCs w:val="28"/>
                <w:lang w:eastAsia="ru-RU"/>
              </w:rPr>
              <w:t xml:space="preserve"> (</w:t>
            </w:r>
            <w:r w:rsidRPr="005E0D5B">
              <w:rPr>
                <w:lang w:eastAsia="ru-RU"/>
              </w:rPr>
              <w:t>придбан</w:t>
            </w:r>
            <w:r>
              <w:rPr>
                <w:lang w:eastAsia="ru-RU"/>
              </w:rPr>
              <w:t>ня</w:t>
            </w:r>
            <w:r w:rsidRPr="005E0D5B">
              <w:rPr>
                <w:lang w:eastAsia="ru-RU"/>
              </w:rPr>
              <w:t xml:space="preserve"> медичн</w:t>
            </w:r>
            <w:r>
              <w:rPr>
                <w:lang w:eastAsia="ru-RU"/>
              </w:rPr>
              <w:t>ого</w:t>
            </w:r>
            <w:r w:rsidRPr="005E0D5B">
              <w:rPr>
                <w:lang w:eastAsia="ru-RU"/>
              </w:rPr>
              <w:t xml:space="preserve"> обладнання)</w:t>
            </w:r>
          </w:p>
        </w:tc>
        <w:tc>
          <w:tcPr>
            <w:tcW w:w="1987" w:type="dxa"/>
          </w:tcPr>
          <w:p w14:paraId="75C97A79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14:paraId="4D6C5D28" w14:textId="77777777" w:rsidR="00780300" w:rsidRPr="00F10AEB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8 430,0</w:t>
            </w:r>
          </w:p>
          <w:p w14:paraId="513EA245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ru-RU" w:eastAsia="ru-RU"/>
              </w:rPr>
            </w:pPr>
          </w:p>
          <w:p w14:paraId="6AE409A1" w14:textId="77777777" w:rsidR="00780300" w:rsidRPr="003E1136" w:rsidRDefault="00780300" w:rsidP="00CA1AE1">
            <w:pPr>
              <w:pStyle w:val="21"/>
              <w:spacing w:line="240" w:lineRule="auto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2005" w:type="dxa"/>
          </w:tcPr>
          <w:p w14:paraId="49525A27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  <w:p w14:paraId="77595CF6" w14:textId="77777777" w:rsidR="00780300" w:rsidRPr="0009417D" w:rsidRDefault="00092583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14 574,0</w:t>
            </w:r>
          </w:p>
          <w:p w14:paraId="3A503E8E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val="ru-RU" w:eastAsia="ru-RU"/>
              </w:rPr>
            </w:pPr>
          </w:p>
          <w:p w14:paraId="337CAAB9" w14:textId="77777777" w:rsidR="00780300" w:rsidRPr="009211EE" w:rsidRDefault="00780300" w:rsidP="00CA1AE1">
            <w:pPr>
              <w:pStyle w:val="21"/>
              <w:spacing w:line="240" w:lineRule="auto"/>
              <w:rPr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780300" w:rsidRPr="00086DE6" w14:paraId="1D06450B" w14:textId="77777777">
        <w:tc>
          <w:tcPr>
            <w:tcW w:w="5861" w:type="dxa"/>
          </w:tcPr>
          <w:p w14:paraId="49BCADA5" w14:textId="77777777" w:rsidR="00417AF0" w:rsidRPr="00417AF0" w:rsidRDefault="00780300" w:rsidP="00DB0DC9">
            <w:pPr>
              <w:pStyle w:val="21"/>
              <w:spacing w:line="240" w:lineRule="auto"/>
              <w:rPr>
                <w:szCs w:val="28"/>
                <w:lang w:val="ru-RU" w:eastAsia="ru-RU"/>
              </w:rPr>
            </w:pPr>
            <w:r w:rsidRPr="005E0D5B">
              <w:rPr>
                <w:szCs w:val="28"/>
                <w:lang w:eastAsia="ru-RU"/>
              </w:rPr>
              <w:t>Покращення медико-технічного оснащення комунальних закладів охорони здоров’я</w:t>
            </w:r>
            <w:r>
              <w:rPr>
                <w:szCs w:val="28"/>
                <w:lang w:eastAsia="ru-RU"/>
              </w:rPr>
              <w:t xml:space="preserve"> (</w:t>
            </w:r>
            <w:r w:rsidRPr="005E0D5B">
              <w:rPr>
                <w:szCs w:val="28"/>
                <w:lang w:eastAsia="ru-RU"/>
              </w:rPr>
              <w:t> придбання медичного обладнання</w:t>
            </w:r>
            <w:r>
              <w:rPr>
                <w:szCs w:val="28"/>
                <w:lang w:eastAsia="ru-RU"/>
              </w:rPr>
              <w:t>)</w:t>
            </w:r>
          </w:p>
        </w:tc>
        <w:tc>
          <w:tcPr>
            <w:tcW w:w="1987" w:type="dxa"/>
          </w:tcPr>
          <w:p w14:paraId="665E71A6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14:paraId="503ADDEC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95 836,8</w:t>
            </w:r>
            <w:r w:rsidRPr="003E1136">
              <w:rPr>
                <w:b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005" w:type="dxa"/>
          </w:tcPr>
          <w:p w14:paraId="7D6080CB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  <w:p w14:paraId="7A39F8AF" w14:textId="77777777" w:rsidR="00780300" w:rsidRPr="009211EE" w:rsidRDefault="00092583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highlight w:val="yellow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58 098,9</w:t>
            </w:r>
            <w:r w:rsidR="00780300" w:rsidRPr="0009417D">
              <w:rPr>
                <w:b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780300" w:rsidRPr="00086DE6" w14:paraId="41A3349F" w14:textId="77777777" w:rsidTr="00CA1AE1">
        <w:trPr>
          <w:trHeight w:val="1334"/>
        </w:trPr>
        <w:tc>
          <w:tcPr>
            <w:tcW w:w="5861" w:type="dxa"/>
          </w:tcPr>
          <w:p w14:paraId="14936707" w14:textId="77777777" w:rsidR="00417AF0" w:rsidRPr="000316FB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 w:rsidRPr="000316FB">
              <w:rPr>
                <w:sz w:val="28"/>
                <w:szCs w:val="28"/>
                <w:lang w:val="uk-UA"/>
              </w:rPr>
              <w:t>Створення умов для поліпшення матеріально-технічної бази галузі охорони здоров’я м. Харкова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0316FB">
              <w:rPr>
                <w:sz w:val="28"/>
                <w:szCs w:val="28"/>
                <w:lang w:val="uk-UA"/>
              </w:rPr>
              <w:t>проведення капітальних ремонтів будівель та споруд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87" w:type="dxa"/>
          </w:tcPr>
          <w:p w14:paraId="75E43B93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14:paraId="4FCE73E8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14:paraId="3E416EB6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92 865,0</w:t>
            </w:r>
          </w:p>
        </w:tc>
        <w:tc>
          <w:tcPr>
            <w:tcW w:w="2005" w:type="dxa"/>
          </w:tcPr>
          <w:p w14:paraId="6F411761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  <w:p w14:paraId="2F2AC738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  <w:p w14:paraId="1729873D" w14:textId="77777777" w:rsidR="00780300" w:rsidRPr="0009417D" w:rsidRDefault="00C37CFE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85 753,8</w:t>
            </w:r>
          </w:p>
          <w:p w14:paraId="2F35E51C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highlight w:val="yellow"/>
                <w:lang w:val="ru-RU" w:eastAsia="ru-RU"/>
              </w:rPr>
            </w:pPr>
          </w:p>
        </w:tc>
      </w:tr>
      <w:tr w:rsidR="00780300" w:rsidRPr="00086DE6" w14:paraId="5B9521F4" w14:textId="77777777" w:rsidTr="00CA1AE1">
        <w:trPr>
          <w:trHeight w:val="1590"/>
        </w:trPr>
        <w:tc>
          <w:tcPr>
            <w:tcW w:w="5861" w:type="dxa"/>
          </w:tcPr>
          <w:p w14:paraId="2D267C3F" w14:textId="77777777" w:rsidR="00780300" w:rsidRPr="000316FB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 w:rsidRPr="000316FB">
              <w:rPr>
                <w:sz w:val="28"/>
                <w:szCs w:val="28"/>
                <w:lang w:val="uk-UA"/>
              </w:rPr>
              <w:t>Створення єдиного інформаційного поля та вдосконалення служби медичної статистики в системі охорони здоров</w:t>
            </w:r>
            <w:r w:rsidRPr="000316FB">
              <w:rPr>
                <w:sz w:val="28"/>
                <w:szCs w:val="28"/>
              </w:rPr>
              <w:t>’я м</w:t>
            </w:r>
            <w:r w:rsidRPr="000316FB">
              <w:rPr>
                <w:sz w:val="28"/>
                <w:szCs w:val="28"/>
                <w:lang w:val="uk-UA"/>
              </w:rPr>
              <w:t>і</w:t>
            </w:r>
            <w:r w:rsidRPr="000316FB">
              <w:rPr>
                <w:sz w:val="28"/>
                <w:szCs w:val="28"/>
              </w:rPr>
              <w:t>ста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0316FB">
              <w:rPr>
                <w:sz w:val="28"/>
                <w:szCs w:val="28"/>
                <w:lang w:val="uk-UA"/>
              </w:rPr>
              <w:t> придбання оргтехніки та програмного забезпечення для впровадження та користування в роботі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87" w:type="dxa"/>
          </w:tcPr>
          <w:p w14:paraId="3879577A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14:paraId="221DADF3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</w:p>
          <w:p w14:paraId="67A719D1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320,3</w:t>
            </w:r>
          </w:p>
        </w:tc>
        <w:tc>
          <w:tcPr>
            <w:tcW w:w="2005" w:type="dxa"/>
          </w:tcPr>
          <w:p w14:paraId="10965F44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  <w:p w14:paraId="73D15C3D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 w:val="26"/>
                <w:szCs w:val="26"/>
                <w:highlight w:val="yellow"/>
                <w:lang w:eastAsia="ru-RU"/>
              </w:rPr>
            </w:pPr>
          </w:p>
          <w:p w14:paraId="41CC7444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highlight w:val="yellow"/>
                <w:lang w:eastAsia="ru-RU"/>
              </w:rPr>
            </w:pPr>
            <w:r w:rsidRPr="0009417D">
              <w:rPr>
                <w:b/>
                <w:sz w:val="26"/>
                <w:szCs w:val="26"/>
                <w:lang w:eastAsia="ru-RU"/>
              </w:rPr>
              <w:t>–</w:t>
            </w:r>
          </w:p>
        </w:tc>
      </w:tr>
      <w:tr w:rsidR="00780300" w:rsidRPr="00086DE6" w14:paraId="32B551B0" w14:textId="77777777" w:rsidTr="00CA1AE1">
        <w:trPr>
          <w:trHeight w:val="1413"/>
        </w:trPr>
        <w:tc>
          <w:tcPr>
            <w:tcW w:w="5861" w:type="dxa"/>
          </w:tcPr>
          <w:p w14:paraId="034471E6" w14:textId="77777777" w:rsidR="00780300" w:rsidRPr="009A500B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 w:rsidRPr="009A500B">
              <w:rPr>
                <w:sz w:val="28"/>
                <w:szCs w:val="28"/>
                <w:lang w:val="uk-UA"/>
              </w:rPr>
              <w:t>Підвищення  якості  дитячого харчування для дітей раннього віку та вдосконалення матеріально-технічної бази комунального підприємства «Міська молочна фабрика-кухня дитячого харчування»,  у тому числі:</w:t>
            </w:r>
          </w:p>
          <w:p w14:paraId="73D23960" w14:textId="77777777" w:rsidR="00780300" w:rsidRPr="00CB6C9B" w:rsidRDefault="00780300" w:rsidP="00DB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8232E2">
              <w:rPr>
                <w:lang w:val="uk-UA"/>
              </w:rPr>
              <w:t>придбання комплекту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232E2">
              <w:rPr>
                <w:lang w:val="uk-UA"/>
              </w:rPr>
              <w:t>обладнання СИП-МИЙКИ для безрозбірної мийки технологічного обладнання з виробництва дитячого харчування</w:t>
            </w:r>
            <w:r>
              <w:rPr>
                <w:lang w:val="uk-UA"/>
              </w:rPr>
              <w:t>;</w:t>
            </w:r>
          </w:p>
          <w:p w14:paraId="62F01A40" w14:textId="77777777" w:rsidR="00780300" w:rsidRDefault="00780300" w:rsidP="00DB0DC9">
            <w:pPr>
              <w:jc w:val="both"/>
              <w:rPr>
                <w:lang w:val="uk-UA"/>
              </w:rPr>
            </w:pPr>
            <w:r w:rsidRPr="009A2D05">
              <w:rPr>
                <w:lang w:val="uk-UA"/>
              </w:rPr>
              <w:t>-</w:t>
            </w:r>
            <w:r>
              <w:rPr>
                <w:lang w:val="uk-UA"/>
              </w:rPr>
              <w:t> </w:t>
            </w:r>
            <w:r w:rsidRPr="000B12B1">
              <w:rPr>
                <w:lang w:val="uk-UA"/>
              </w:rPr>
              <w:t xml:space="preserve"> придбання автоматів фасувальних</w:t>
            </w:r>
            <w:r w:rsidRPr="009A2D05">
              <w:rPr>
                <w:lang w:val="uk-UA"/>
              </w:rPr>
              <w:t>;</w:t>
            </w:r>
          </w:p>
          <w:p w14:paraId="302BFC44" w14:textId="77777777" w:rsidR="00780300" w:rsidRDefault="00780300" w:rsidP="00DB0DC9">
            <w:pPr>
              <w:jc w:val="both"/>
              <w:rPr>
                <w:color w:val="000000"/>
                <w:lang w:val="uk-UA"/>
              </w:rPr>
            </w:pPr>
            <w:r w:rsidRPr="009A2D05">
              <w:rPr>
                <w:lang w:val="uk-UA"/>
              </w:rPr>
              <w:t>- </w:t>
            </w:r>
            <w:r w:rsidRPr="000B12B1">
              <w:rPr>
                <w:lang w:val="uk-UA"/>
              </w:rPr>
              <w:t>придбання 2-х ємкостей по 1 тонне та  4-х насосів кулачкових санітарного виконання для в'язких харчових продуктів</w:t>
            </w:r>
            <w:r w:rsidRPr="009A2D05">
              <w:rPr>
                <w:color w:val="000000"/>
                <w:lang w:val="uk-UA"/>
              </w:rPr>
              <w:t>;</w:t>
            </w:r>
          </w:p>
          <w:p w14:paraId="22798F93" w14:textId="77777777" w:rsidR="00780300" w:rsidRDefault="00780300" w:rsidP="00DB0DC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нержавіюча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запорна</w:t>
            </w:r>
            <w:proofErr w:type="spellEnd"/>
            <w:r>
              <w:rPr>
                <w:color w:val="000000"/>
              </w:rPr>
              <w:t xml:space="preserve"> арматура</w:t>
            </w:r>
          </w:p>
          <w:p w14:paraId="2C85D032" w14:textId="77777777" w:rsidR="00780300" w:rsidRPr="009C3BDB" w:rsidRDefault="00780300" w:rsidP="00DB0DC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-придбання </w:t>
            </w:r>
            <w:proofErr w:type="spellStart"/>
            <w:r>
              <w:rPr>
                <w:color w:val="000000"/>
                <w:lang w:val="uk-UA"/>
              </w:rPr>
              <w:t>інверторного</w:t>
            </w:r>
            <w:proofErr w:type="spellEnd"/>
            <w:r>
              <w:rPr>
                <w:color w:val="000000"/>
                <w:lang w:val="uk-UA"/>
              </w:rPr>
              <w:t xml:space="preserve"> апарату для </w:t>
            </w:r>
            <w:proofErr w:type="spellStart"/>
            <w:r>
              <w:rPr>
                <w:color w:val="000000"/>
                <w:lang w:val="uk-UA"/>
              </w:rPr>
              <w:t>аргонодугового</w:t>
            </w:r>
            <w:proofErr w:type="spellEnd"/>
            <w:r>
              <w:rPr>
                <w:color w:val="000000"/>
                <w:lang w:val="uk-UA"/>
              </w:rPr>
              <w:t xml:space="preserve"> зварювання</w:t>
            </w:r>
          </w:p>
          <w:p w14:paraId="2490E72E" w14:textId="77777777" w:rsidR="009A500B" w:rsidRDefault="009A500B" w:rsidP="009A500B">
            <w:pPr>
              <w:rPr>
                <w:lang w:val="uk-UA"/>
              </w:rPr>
            </w:pPr>
          </w:p>
          <w:p w14:paraId="6601A175" w14:textId="77777777" w:rsidR="00CA1AE1" w:rsidRDefault="00CA1AE1" w:rsidP="009A500B">
            <w:pPr>
              <w:rPr>
                <w:lang w:val="uk-UA"/>
              </w:rPr>
            </w:pPr>
          </w:p>
          <w:p w14:paraId="679BE5DC" w14:textId="77777777" w:rsidR="00780300" w:rsidRPr="009A500B" w:rsidRDefault="00780300" w:rsidP="009A500B">
            <w:pPr>
              <w:rPr>
                <w:sz w:val="28"/>
                <w:szCs w:val="28"/>
                <w:lang w:val="uk-UA"/>
              </w:rPr>
            </w:pPr>
            <w:r w:rsidRPr="009A500B">
              <w:rPr>
                <w:sz w:val="28"/>
                <w:szCs w:val="28"/>
                <w:lang w:val="uk-UA"/>
              </w:rPr>
              <w:t xml:space="preserve">Матеріально-технічне забезпечення комунального </w:t>
            </w:r>
            <w:r w:rsidR="00417AF0" w:rsidRPr="009A500B">
              <w:rPr>
                <w:sz w:val="28"/>
                <w:szCs w:val="28"/>
                <w:lang w:val="uk-UA"/>
              </w:rPr>
              <w:t>підприємства «</w:t>
            </w:r>
            <w:r w:rsidRPr="009A500B">
              <w:rPr>
                <w:sz w:val="28"/>
                <w:szCs w:val="28"/>
                <w:lang w:val="uk-UA"/>
              </w:rPr>
              <w:t xml:space="preserve">Автобаза </w:t>
            </w:r>
            <w:r w:rsidR="009A500B" w:rsidRPr="009A500B">
              <w:rPr>
                <w:sz w:val="28"/>
                <w:szCs w:val="28"/>
                <w:lang w:val="uk-UA"/>
              </w:rPr>
              <w:t>спеціалізованого санітарного автотранспорту міста Харкова»</w:t>
            </w:r>
            <w:r w:rsidRPr="009A500B">
              <w:rPr>
                <w:sz w:val="28"/>
                <w:szCs w:val="28"/>
                <w:lang w:val="uk-UA"/>
              </w:rPr>
              <w:t xml:space="preserve"> (придбання спеціалізованого автобусу для перевезення дітей-інвалідів)</w:t>
            </w:r>
          </w:p>
        </w:tc>
        <w:tc>
          <w:tcPr>
            <w:tcW w:w="1987" w:type="dxa"/>
          </w:tcPr>
          <w:p w14:paraId="62CE1963" w14:textId="77777777" w:rsidR="00780300" w:rsidRPr="009C3BDB" w:rsidRDefault="00780300" w:rsidP="00DB0DC9">
            <w:pPr>
              <w:pStyle w:val="21"/>
              <w:spacing w:line="240" w:lineRule="auto"/>
              <w:jc w:val="center"/>
              <w:rPr>
                <w:szCs w:val="28"/>
                <w:lang w:eastAsia="ru-RU"/>
              </w:rPr>
            </w:pPr>
          </w:p>
          <w:p w14:paraId="17B0DD75" w14:textId="77777777" w:rsidR="00780300" w:rsidRPr="009C3BDB" w:rsidRDefault="00780300" w:rsidP="00DB0DC9">
            <w:pPr>
              <w:pStyle w:val="21"/>
              <w:spacing w:line="240" w:lineRule="auto"/>
              <w:jc w:val="center"/>
              <w:rPr>
                <w:szCs w:val="28"/>
                <w:lang w:eastAsia="ru-RU"/>
              </w:rPr>
            </w:pPr>
          </w:p>
          <w:p w14:paraId="772C99F5" w14:textId="77777777" w:rsidR="009A500B" w:rsidRPr="009A500B" w:rsidRDefault="009A500B" w:rsidP="00DB0DC9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  <w:p w14:paraId="051B3EA6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8 290,2</w:t>
            </w:r>
          </w:p>
          <w:p w14:paraId="013F167D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4"/>
                <w:lang w:val="ru-RU" w:eastAsia="ru-RU"/>
              </w:rPr>
            </w:pPr>
          </w:p>
          <w:p w14:paraId="6C4E6504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4"/>
                <w:lang w:val="ru-RU" w:eastAsia="ru-RU"/>
              </w:rPr>
            </w:pPr>
          </w:p>
          <w:p w14:paraId="16863FB8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b/>
                <w:sz w:val="24"/>
                <w:lang w:val="ru-RU" w:eastAsia="ru-RU"/>
              </w:rPr>
            </w:pPr>
          </w:p>
          <w:p w14:paraId="37473F33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</w:p>
          <w:p w14:paraId="43505AB3" w14:textId="77777777" w:rsidR="00780300" w:rsidRPr="003E1136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</w:p>
          <w:p w14:paraId="7CB45054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  <w:p w14:paraId="2C7A9569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  <w:p w14:paraId="75C2B063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  <w:p w14:paraId="48F5BE99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  <w:p w14:paraId="169DDE82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  <w:p w14:paraId="416DDC6C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b/>
                <w:szCs w:val="28"/>
                <w:lang w:val="ru-RU" w:eastAsia="ru-RU"/>
              </w:rPr>
            </w:pPr>
          </w:p>
          <w:p w14:paraId="2EADE1BE" w14:textId="77777777" w:rsidR="009A500B" w:rsidRDefault="009A500B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  <w:p w14:paraId="5FBA0CF0" w14:textId="77777777" w:rsidR="00CA1AE1" w:rsidRDefault="00CA1AE1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</w:p>
          <w:p w14:paraId="7F8F47FF" w14:textId="77777777" w:rsidR="00780300" w:rsidRPr="00F10AEB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3 789,0</w:t>
            </w:r>
          </w:p>
        </w:tc>
        <w:tc>
          <w:tcPr>
            <w:tcW w:w="2005" w:type="dxa"/>
          </w:tcPr>
          <w:p w14:paraId="36CA08A9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Cs w:val="28"/>
                <w:highlight w:val="yellow"/>
                <w:lang w:val="ru-RU" w:eastAsia="ru-RU"/>
              </w:rPr>
            </w:pPr>
          </w:p>
          <w:p w14:paraId="7FBAFB28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szCs w:val="28"/>
                <w:highlight w:val="yellow"/>
                <w:lang w:val="ru-RU" w:eastAsia="ru-RU"/>
              </w:rPr>
            </w:pPr>
          </w:p>
          <w:p w14:paraId="43421D79" w14:textId="77777777" w:rsidR="009A500B" w:rsidRPr="009A500B" w:rsidRDefault="009A500B" w:rsidP="00DB0DC9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  <w:p w14:paraId="5A71932E" w14:textId="77777777" w:rsidR="00780300" w:rsidRPr="008232E2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lang w:val="ru-RU" w:eastAsia="ru-RU"/>
              </w:rPr>
            </w:pPr>
            <w:r>
              <w:rPr>
                <w:b/>
                <w:sz w:val="26"/>
                <w:szCs w:val="26"/>
                <w:lang w:val="ru-RU" w:eastAsia="ru-RU"/>
              </w:rPr>
              <w:t>5 124,0</w:t>
            </w:r>
          </w:p>
          <w:p w14:paraId="52283EF3" w14:textId="77777777" w:rsidR="00780300" w:rsidRPr="009211EE" w:rsidRDefault="00780300" w:rsidP="00DB0DC9">
            <w:pPr>
              <w:pStyle w:val="21"/>
              <w:spacing w:line="240" w:lineRule="auto"/>
              <w:jc w:val="center"/>
              <w:rPr>
                <w:b/>
                <w:sz w:val="24"/>
                <w:highlight w:val="yellow"/>
                <w:lang w:val="ru-RU" w:eastAsia="ru-RU"/>
              </w:rPr>
            </w:pPr>
          </w:p>
          <w:p w14:paraId="6D03D80D" w14:textId="77777777" w:rsidR="009A500B" w:rsidRDefault="009A500B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</w:p>
          <w:p w14:paraId="47845A84" w14:textId="77777777" w:rsidR="00780300" w:rsidRPr="008232E2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  <w:r w:rsidRPr="008232E2">
              <w:rPr>
                <w:sz w:val="24"/>
                <w:lang w:val="ru-RU" w:eastAsia="ru-RU"/>
              </w:rPr>
              <w:t>2 488,9</w:t>
            </w:r>
          </w:p>
          <w:p w14:paraId="3B915418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</w:p>
          <w:p w14:paraId="5153E3E6" w14:textId="77777777" w:rsidR="00780300" w:rsidRPr="009A500B" w:rsidRDefault="00780300" w:rsidP="00DB0DC9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A5ADDD3" w14:textId="77777777" w:rsidR="00780300" w:rsidRPr="008232E2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  <w:r w:rsidRPr="008232E2">
              <w:rPr>
                <w:sz w:val="24"/>
                <w:lang w:val="ru-RU" w:eastAsia="ru-RU"/>
              </w:rPr>
              <w:t>1 816,3</w:t>
            </w:r>
          </w:p>
          <w:p w14:paraId="2AFCB761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</w:p>
          <w:p w14:paraId="3C13C1E8" w14:textId="77777777" w:rsidR="009A500B" w:rsidRPr="009A500B" w:rsidRDefault="009A500B" w:rsidP="00DB0DC9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5D02A790" w14:textId="77777777" w:rsidR="00780300" w:rsidRPr="008232E2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  <w:r w:rsidRPr="008232E2">
              <w:rPr>
                <w:sz w:val="24"/>
                <w:lang w:val="ru-RU" w:eastAsia="ru-RU"/>
              </w:rPr>
              <w:t>767,3</w:t>
            </w:r>
          </w:p>
          <w:p w14:paraId="49E327B0" w14:textId="77777777" w:rsidR="00780300" w:rsidRPr="008232E2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  <w:r w:rsidRPr="008232E2">
              <w:rPr>
                <w:sz w:val="24"/>
                <w:lang w:val="ru-RU" w:eastAsia="ru-RU"/>
              </w:rPr>
              <w:t>40,3</w:t>
            </w:r>
          </w:p>
          <w:p w14:paraId="2A7665C1" w14:textId="77777777" w:rsidR="00780300" w:rsidRPr="009A500B" w:rsidRDefault="00780300" w:rsidP="00DB0DC9">
            <w:pPr>
              <w:pStyle w:val="21"/>
              <w:spacing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B2A5649" w14:textId="77777777" w:rsidR="00780300" w:rsidRPr="009C3BDB" w:rsidRDefault="00780300" w:rsidP="00DB0DC9">
            <w:pPr>
              <w:pStyle w:val="21"/>
              <w:spacing w:line="240" w:lineRule="auto"/>
              <w:jc w:val="center"/>
              <w:rPr>
                <w:sz w:val="24"/>
                <w:lang w:val="ru-RU" w:eastAsia="ru-RU"/>
              </w:rPr>
            </w:pPr>
            <w:r w:rsidRPr="009C3BDB">
              <w:rPr>
                <w:sz w:val="24"/>
                <w:lang w:val="ru-RU" w:eastAsia="ru-RU"/>
              </w:rPr>
              <w:t>11,2</w:t>
            </w:r>
          </w:p>
          <w:p w14:paraId="423CF8B3" w14:textId="77777777" w:rsidR="00780300" w:rsidRDefault="00780300" w:rsidP="00DB0DC9">
            <w:pPr>
              <w:pStyle w:val="21"/>
              <w:spacing w:line="240" w:lineRule="auto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381DBE20" w14:textId="77777777" w:rsidR="00CA1AE1" w:rsidRDefault="00CA1AE1" w:rsidP="00DB0DC9">
            <w:pPr>
              <w:pStyle w:val="21"/>
              <w:spacing w:line="240" w:lineRule="auto"/>
              <w:jc w:val="center"/>
              <w:rPr>
                <w:sz w:val="24"/>
                <w:highlight w:val="yellow"/>
                <w:lang w:val="ru-RU" w:eastAsia="ru-RU"/>
              </w:rPr>
            </w:pPr>
          </w:p>
          <w:p w14:paraId="681395F5" w14:textId="77777777" w:rsidR="009A500B" w:rsidRPr="009A500B" w:rsidRDefault="009A500B" w:rsidP="00DB0DC9">
            <w:pPr>
              <w:pStyle w:val="21"/>
              <w:spacing w:line="240" w:lineRule="auto"/>
              <w:jc w:val="center"/>
              <w:rPr>
                <w:b/>
                <w:sz w:val="14"/>
                <w:szCs w:val="14"/>
                <w:lang w:val="ru-RU" w:eastAsia="ru-RU"/>
              </w:rPr>
            </w:pPr>
          </w:p>
          <w:p w14:paraId="526CCB05" w14:textId="77777777" w:rsidR="00780300" w:rsidRPr="009C3BDB" w:rsidRDefault="00780300" w:rsidP="00DB0DC9">
            <w:pPr>
              <w:pStyle w:val="21"/>
              <w:spacing w:line="240" w:lineRule="auto"/>
              <w:jc w:val="center"/>
              <w:rPr>
                <w:b/>
                <w:sz w:val="26"/>
                <w:szCs w:val="26"/>
                <w:highlight w:val="yellow"/>
                <w:lang w:val="ru-RU" w:eastAsia="ru-RU"/>
              </w:rPr>
            </w:pPr>
            <w:r w:rsidRPr="009C3BDB">
              <w:rPr>
                <w:b/>
                <w:sz w:val="26"/>
                <w:szCs w:val="26"/>
                <w:lang w:val="ru-RU" w:eastAsia="ru-RU"/>
              </w:rPr>
              <w:t>2 702,5</w:t>
            </w:r>
          </w:p>
        </w:tc>
      </w:tr>
    </w:tbl>
    <w:p w14:paraId="710BA2BA" w14:textId="77777777" w:rsidR="00780300" w:rsidRPr="00CB6C9B" w:rsidRDefault="00780300" w:rsidP="00780300">
      <w:pPr>
        <w:pStyle w:val="21"/>
        <w:spacing w:line="276" w:lineRule="auto"/>
        <w:ind w:firstLine="708"/>
        <w:rPr>
          <w:lang w:val="ru-RU"/>
        </w:rPr>
      </w:pPr>
    </w:p>
    <w:p w14:paraId="666EB8F2" w14:textId="77777777" w:rsidR="00780300" w:rsidRPr="0097342B" w:rsidRDefault="00780300" w:rsidP="00CB1496">
      <w:pPr>
        <w:pStyle w:val="21"/>
        <w:spacing w:line="276" w:lineRule="auto"/>
        <w:ind w:firstLine="708"/>
      </w:pPr>
      <w:r>
        <w:lastRenderedPageBreak/>
        <w:t>У 2017</w:t>
      </w:r>
      <w:r w:rsidR="009A500B">
        <w:rPr>
          <w:lang w:val="ru-RU"/>
        </w:rPr>
        <w:t xml:space="preserve"> </w:t>
      </w:r>
      <w:r>
        <w:t>році комунальними закладами охорони здоров</w:t>
      </w:r>
      <w:r w:rsidRPr="009C2823">
        <w:rPr>
          <w:lang w:val="ru-RU"/>
        </w:rPr>
        <w:t>’</w:t>
      </w:r>
      <w:r>
        <w:t xml:space="preserve">я за рахунок коштів </w:t>
      </w:r>
      <w:r>
        <w:rPr>
          <w:b/>
        </w:rPr>
        <w:t>міського бюджету міста Харкова по</w:t>
      </w:r>
      <w:r w:rsidRPr="00912988">
        <w:rPr>
          <w:b/>
        </w:rPr>
        <w:t xml:space="preserve"> спеціально</w:t>
      </w:r>
      <w:r>
        <w:rPr>
          <w:b/>
        </w:rPr>
        <w:t>му</w:t>
      </w:r>
      <w:r w:rsidRPr="00912988">
        <w:rPr>
          <w:b/>
        </w:rPr>
        <w:t xml:space="preserve"> фонду </w:t>
      </w:r>
      <w:r>
        <w:rPr>
          <w:b/>
        </w:rPr>
        <w:t>(</w:t>
      </w:r>
      <w:r w:rsidRPr="00912988">
        <w:rPr>
          <w:b/>
        </w:rPr>
        <w:t>бюджет</w:t>
      </w:r>
      <w:r>
        <w:rPr>
          <w:b/>
        </w:rPr>
        <w:t xml:space="preserve"> розвитку) </w:t>
      </w:r>
      <w:r w:rsidRPr="00C23A77">
        <w:t xml:space="preserve">по </w:t>
      </w:r>
      <w:r>
        <w:t>капітальним видаткам проведено витрати</w:t>
      </w:r>
      <w:r w:rsidRPr="00DE48DF">
        <w:t xml:space="preserve"> </w:t>
      </w:r>
      <w:r>
        <w:t xml:space="preserve">у загальній сумі </w:t>
      </w:r>
      <w:r w:rsidRPr="002B1729">
        <w:rPr>
          <w:lang w:val="ru-RU"/>
        </w:rPr>
        <w:t xml:space="preserve"> </w:t>
      </w:r>
      <w:r>
        <w:rPr>
          <w:b/>
          <w:szCs w:val="28"/>
        </w:rPr>
        <w:t>16</w:t>
      </w:r>
      <w:r w:rsidR="00144DFC">
        <w:rPr>
          <w:b/>
          <w:szCs w:val="28"/>
          <w:lang w:val="ru-RU"/>
        </w:rPr>
        <w:t>6</w:t>
      </w:r>
      <w:r w:rsidRPr="0009417D">
        <w:rPr>
          <w:b/>
          <w:szCs w:val="28"/>
        </w:rPr>
        <w:t> </w:t>
      </w:r>
      <w:r w:rsidR="00144DFC">
        <w:rPr>
          <w:b/>
          <w:szCs w:val="28"/>
          <w:lang w:val="ru-RU"/>
        </w:rPr>
        <w:t>2</w:t>
      </w:r>
      <w:r w:rsidR="00092583">
        <w:rPr>
          <w:b/>
          <w:szCs w:val="28"/>
          <w:lang w:val="ru-RU"/>
        </w:rPr>
        <w:t>53</w:t>
      </w:r>
      <w:r w:rsidRPr="0009417D">
        <w:rPr>
          <w:b/>
          <w:szCs w:val="28"/>
        </w:rPr>
        <w:t>,</w:t>
      </w:r>
      <w:r w:rsidR="00092583">
        <w:rPr>
          <w:b/>
          <w:szCs w:val="28"/>
          <w:lang w:val="ru-RU"/>
        </w:rPr>
        <w:t>2</w:t>
      </w:r>
      <w:r>
        <w:rPr>
          <w:szCs w:val="28"/>
          <w:lang w:val="ru-RU"/>
        </w:rPr>
        <w:t xml:space="preserve"> </w:t>
      </w:r>
      <w:r w:rsidRPr="00912988">
        <w:rPr>
          <w:b/>
        </w:rPr>
        <w:t xml:space="preserve">тис. </w:t>
      </w:r>
      <w:r w:rsidRPr="00912988">
        <w:rPr>
          <w:b/>
          <w:lang w:val="ru-RU"/>
        </w:rPr>
        <w:t>г</w:t>
      </w:r>
      <w:r w:rsidRPr="00912988">
        <w:rPr>
          <w:b/>
        </w:rPr>
        <w:t>р</w:t>
      </w:r>
      <w:r w:rsidRPr="00912988">
        <w:rPr>
          <w:b/>
          <w:lang w:val="ru-RU"/>
        </w:rPr>
        <w:t>иве</w:t>
      </w:r>
      <w:proofErr w:type="spellStart"/>
      <w:r w:rsidRPr="00912988">
        <w:rPr>
          <w:b/>
        </w:rPr>
        <w:t>нь</w:t>
      </w:r>
      <w:proofErr w:type="spellEnd"/>
      <w:r w:rsidRPr="00086DE6">
        <w:t xml:space="preserve">, </w:t>
      </w:r>
      <w:r>
        <w:t>у тому числі</w:t>
      </w:r>
      <w:r w:rsidRPr="00086DE6">
        <w:t xml:space="preserve">: </w:t>
      </w:r>
    </w:p>
    <w:p w14:paraId="40BA1406" w14:textId="77777777" w:rsidR="00780300" w:rsidRPr="00E2172D" w:rsidRDefault="00780300" w:rsidP="00CB14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-   на придбання</w:t>
      </w:r>
      <w:r w:rsidRPr="006C2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медичного обладнання</w:t>
      </w:r>
      <w:r w:rsidRPr="004F1A5A">
        <w:rPr>
          <w:sz w:val="28"/>
          <w:szCs w:val="28"/>
        </w:rPr>
        <w:t xml:space="preserve"> </w:t>
      </w:r>
      <w:r w:rsidR="00AA6387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 xml:space="preserve"> закладами охорони здоров</w:t>
      </w:r>
      <w:r w:rsidRPr="004F1A5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– </w:t>
      </w:r>
      <w:r w:rsidR="00E2172D">
        <w:rPr>
          <w:b/>
          <w:sz w:val="28"/>
          <w:szCs w:val="28"/>
          <w:lang w:val="uk-UA"/>
        </w:rPr>
        <w:t>69 488,5</w:t>
      </w:r>
      <w:r>
        <w:rPr>
          <w:b/>
          <w:sz w:val="28"/>
          <w:szCs w:val="28"/>
          <w:lang w:val="uk-UA"/>
        </w:rPr>
        <w:t xml:space="preserve"> </w:t>
      </w:r>
      <w:r w:rsidRPr="00F40BD3">
        <w:rPr>
          <w:b/>
          <w:sz w:val="28"/>
          <w:szCs w:val="28"/>
          <w:lang w:val="uk-UA"/>
        </w:rPr>
        <w:t>тис.</w:t>
      </w:r>
      <w:r>
        <w:rPr>
          <w:b/>
          <w:sz w:val="28"/>
          <w:szCs w:val="28"/>
          <w:lang w:val="uk-UA"/>
        </w:rPr>
        <w:t xml:space="preserve"> </w:t>
      </w:r>
      <w:r w:rsidRPr="00F40BD3">
        <w:rPr>
          <w:b/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>:</w:t>
      </w:r>
    </w:p>
    <w:p w14:paraId="3D9F0A8A" w14:textId="77777777" w:rsidR="00386EF2" w:rsidRDefault="00386EF2" w:rsidP="0099153F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Pr="0004089D">
        <w:rPr>
          <w:sz w:val="28"/>
          <w:szCs w:val="28"/>
          <w:lang w:val="uk-UA"/>
        </w:rPr>
        <w:t>ідеодуоденоскоп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6366E2">
        <w:rPr>
          <w:lang w:val="uk-UA"/>
        </w:rPr>
        <w:t xml:space="preserve"> </w:t>
      </w:r>
      <w:r w:rsidRPr="006366E2">
        <w:rPr>
          <w:sz w:val="28"/>
          <w:szCs w:val="28"/>
          <w:lang w:val="uk-UA"/>
        </w:rPr>
        <w:t>портативн</w:t>
      </w:r>
      <w:r>
        <w:rPr>
          <w:sz w:val="28"/>
          <w:szCs w:val="28"/>
          <w:lang w:val="uk-UA"/>
        </w:rPr>
        <w:t>ого</w:t>
      </w:r>
      <w:r w:rsidRPr="006366E2">
        <w:rPr>
          <w:sz w:val="28"/>
          <w:szCs w:val="28"/>
          <w:lang w:val="uk-UA"/>
        </w:rPr>
        <w:t xml:space="preserve"> </w:t>
      </w:r>
      <w:proofErr w:type="spellStart"/>
      <w:r w:rsidRPr="006366E2">
        <w:rPr>
          <w:sz w:val="28"/>
          <w:szCs w:val="28"/>
          <w:lang w:val="uk-UA"/>
        </w:rPr>
        <w:t>фібробронхоскоп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>,</w:t>
      </w:r>
      <w:r w:rsidRPr="009D1521">
        <w:rPr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9D1521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9D1521">
        <w:rPr>
          <w:sz w:val="28"/>
          <w:szCs w:val="28"/>
          <w:lang w:val="uk-UA"/>
        </w:rPr>
        <w:t xml:space="preserve"> штучної вентиляції легень для дітей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</w:t>
      </w:r>
      <w:r w:rsidRPr="009D1521">
        <w:rPr>
          <w:sz w:val="28"/>
          <w:szCs w:val="28"/>
          <w:lang w:val="uk-UA"/>
        </w:rPr>
        <w:t>ентгендіагностичн</w:t>
      </w:r>
      <w:r>
        <w:rPr>
          <w:sz w:val="28"/>
          <w:szCs w:val="28"/>
          <w:lang w:val="uk-UA"/>
        </w:rPr>
        <w:t>ої</w:t>
      </w:r>
      <w:proofErr w:type="spellEnd"/>
      <w:r w:rsidRPr="009D1521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и, х</w:t>
      </w:r>
      <w:r w:rsidRPr="009D1521">
        <w:rPr>
          <w:sz w:val="28"/>
          <w:szCs w:val="28"/>
          <w:lang w:val="uk-UA"/>
        </w:rPr>
        <w:t>олодильник</w:t>
      </w:r>
      <w:r>
        <w:rPr>
          <w:sz w:val="28"/>
          <w:szCs w:val="28"/>
          <w:lang w:val="uk-UA"/>
        </w:rPr>
        <w:t>у</w:t>
      </w:r>
      <w:r w:rsidRPr="009D1521">
        <w:rPr>
          <w:sz w:val="28"/>
          <w:szCs w:val="28"/>
          <w:lang w:val="uk-UA"/>
        </w:rPr>
        <w:t xml:space="preserve"> для клініко-діагностичної лабораторії</w:t>
      </w:r>
      <w:r w:rsidR="00E2172D">
        <w:rPr>
          <w:sz w:val="28"/>
          <w:szCs w:val="28"/>
          <w:lang w:val="uk-UA"/>
        </w:rPr>
        <w:t>, о</w:t>
      </w:r>
      <w:r w:rsidR="00E2172D" w:rsidRPr="00E2172D">
        <w:rPr>
          <w:sz w:val="28"/>
          <w:szCs w:val="28"/>
          <w:lang w:val="uk-UA"/>
        </w:rPr>
        <w:t>пераційн</w:t>
      </w:r>
      <w:r w:rsidR="00E2172D">
        <w:rPr>
          <w:sz w:val="28"/>
          <w:szCs w:val="28"/>
          <w:lang w:val="uk-UA"/>
        </w:rPr>
        <w:t>ого</w:t>
      </w:r>
      <w:r w:rsidR="00E2172D" w:rsidRPr="00E2172D">
        <w:rPr>
          <w:sz w:val="28"/>
          <w:szCs w:val="28"/>
          <w:lang w:val="uk-UA"/>
        </w:rPr>
        <w:t xml:space="preserve"> ст</w:t>
      </w:r>
      <w:r w:rsidR="00E2172D">
        <w:rPr>
          <w:sz w:val="28"/>
          <w:szCs w:val="28"/>
          <w:lang w:val="uk-UA"/>
        </w:rPr>
        <w:t>о</w:t>
      </w:r>
      <w:r w:rsidR="00E2172D" w:rsidRPr="00E2172D">
        <w:rPr>
          <w:sz w:val="28"/>
          <w:szCs w:val="28"/>
          <w:lang w:val="uk-UA"/>
        </w:rPr>
        <w:t>л</w:t>
      </w:r>
      <w:r w:rsidR="00E2172D">
        <w:rPr>
          <w:sz w:val="28"/>
          <w:szCs w:val="28"/>
          <w:lang w:val="uk-UA"/>
        </w:rPr>
        <w:t>у, в</w:t>
      </w:r>
      <w:r w:rsidR="00E2172D" w:rsidRPr="00E2172D">
        <w:rPr>
          <w:sz w:val="28"/>
          <w:szCs w:val="28"/>
          <w:lang w:val="uk-UA"/>
        </w:rPr>
        <w:t>із</w:t>
      </w:r>
      <w:r w:rsidR="00E2172D">
        <w:rPr>
          <w:sz w:val="28"/>
          <w:szCs w:val="28"/>
          <w:lang w:val="uk-UA"/>
        </w:rPr>
        <w:t>ка</w:t>
      </w:r>
      <w:r w:rsidR="00E2172D" w:rsidRPr="00E2172D">
        <w:rPr>
          <w:sz w:val="28"/>
          <w:szCs w:val="28"/>
          <w:lang w:val="uk-UA"/>
        </w:rPr>
        <w:t xml:space="preserve"> для транспортування пацієнта</w:t>
      </w:r>
      <w:r w:rsidR="00E2172D">
        <w:rPr>
          <w:sz w:val="28"/>
          <w:szCs w:val="28"/>
          <w:lang w:val="uk-UA"/>
        </w:rPr>
        <w:t xml:space="preserve">, </w:t>
      </w:r>
      <w:proofErr w:type="spellStart"/>
      <w:r w:rsidR="00E2172D">
        <w:rPr>
          <w:sz w:val="28"/>
          <w:szCs w:val="28"/>
          <w:lang w:val="uk-UA"/>
        </w:rPr>
        <w:t>е</w:t>
      </w:r>
      <w:r w:rsidR="00E2172D" w:rsidRPr="00E2172D">
        <w:rPr>
          <w:sz w:val="28"/>
          <w:szCs w:val="28"/>
          <w:lang w:val="uk-UA"/>
        </w:rPr>
        <w:t>лектрокардіграф</w:t>
      </w:r>
      <w:r w:rsidR="00E2172D">
        <w:rPr>
          <w:sz w:val="28"/>
          <w:szCs w:val="28"/>
          <w:lang w:val="uk-UA"/>
        </w:rPr>
        <w:t>ів</w:t>
      </w:r>
      <w:proofErr w:type="spellEnd"/>
      <w:r w:rsidR="00E2172D" w:rsidRPr="00E21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35366F">
        <w:rPr>
          <w:sz w:val="28"/>
          <w:szCs w:val="28"/>
          <w:lang w:val="uk-UA"/>
        </w:rPr>
        <w:t xml:space="preserve">Харківська міська клінічна лікарня швидкої </w:t>
      </w:r>
      <w:r>
        <w:rPr>
          <w:sz w:val="28"/>
          <w:szCs w:val="28"/>
          <w:lang w:val="uk-UA"/>
        </w:rPr>
        <w:t xml:space="preserve">та </w:t>
      </w:r>
      <w:r w:rsidRPr="0035366F">
        <w:rPr>
          <w:sz w:val="28"/>
          <w:szCs w:val="28"/>
          <w:lang w:val="uk-UA"/>
        </w:rPr>
        <w:t xml:space="preserve">невідкладної медичної допомоги </w:t>
      </w:r>
      <w:r w:rsidR="00E2172D">
        <w:rPr>
          <w:sz w:val="28"/>
          <w:szCs w:val="28"/>
          <w:lang w:val="uk-UA"/>
        </w:rPr>
        <w:t xml:space="preserve">                                      </w:t>
      </w:r>
      <w:r w:rsidRPr="0035366F">
        <w:rPr>
          <w:sz w:val="28"/>
          <w:szCs w:val="28"/>
          <w:lang w:val="uk-UA"/>
        </w:rPr>
        <w:t>ім.</w:t>
      </w:r>
      <w:r>
        <w:rPr>
          <w:sz w:val="28"/>
          <w:szCs w:val="28"/>
          <w:lang w:val="uk-UA"/>
        </w:rPr>
        <w:t xml:space="preserve"> </w:t>
      </w:r>
      <w:r w:rsidRPr="0035366F">
        <w:rPr>
          <w:sz w:val="28"/>
          <w:szCs w:val="28"/>
          <w:lang w:val="uk-UA"/>
        </w:rPr>
        <w:t>проф.</w:t>
      </w:r>
      <w:r>
        <w:rPr>
          <w:sz w:val="28"/>
          <w:szCs w:val="28"/>
          <w:lang w:val="uk-UA"/>
        </w:rPr>
        <w:t xml:space="preserve"> </w:t>
      </w:r>
      <w:r w:rsidRPr="0035366F">
        <w:rPr>
          <w:sz w:val="28"/>
          <w:szCs w:val="28"/>
          <w:lang w:val="uk-UA"/>
        </w:rPr>
        <w:t>О.І.</w:t>
      </w:r>
      <w:r>
        <w:rPr>
          <w:sz w:val="28"/>
          <w:szCs w:val="28"/>
          <w:lang w:val="uk-UA"/>
        </w:rPr>
        <w:t xml:space="preserve"> </w:t>
      </w:r>
      <w:proofErr w:type="spellStart"/>
      <w:r w:rsidRPr="0035366F">
        <w:rPr>
          <w:sz w:val="28"/>
          <w:szCs w:val="28"/>
          <w:lang w:val="uk-UA"/>
        </w:rPr>
        <w:t>Мещанінова</w:t>
      </w:r>
      <w:proofErr w:type="spellEnd"/>
      <w:r>
        <w:rPr>
          <w:sz w:val="28"/>
          <w:szCs w:val="28"/>
          <w:lang w:val="uk-UA"/>
        </w:rPr>
        <w:t>);</w:t>
      </w:r>
    </w:p>
    <w:p w14:paraId="19641A3D" w14:textId="77777777" w:rsidR="003404BB" w:rsidRDefault="003404BB" w:rsidP="0099153F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404BB">
        <w:rPr>
          <w:sz w:val="28"/>
          <w:szCs w:val="28"/>
          <w:lang w:val="uk-UA"/>
        </w:rPr>
        <w:t>ихальн</w:t>
      </w:r>
      <w:r w:rsidR="0099153F">
        <w:rPr>
          <w:sz w:val="28"/>
          <w:szCs w:val="28"/>
          <w:lang w:val="uk-UA"/>
        </w:rPr>
        <w:t>ого</w:t>
      </w:r>
      <w:r w:rsidRPr="003404BB">
        <w:rPr>
          <w:sz w:val="28"/>
          <w:szCs w:val="28"/>
          <w:lang w:val="uk-UA"/>
        </w:rPr>
        <w:t xml:space="preserve"> апарат</w:t>
      </w:r>
      <w:r w:rsidR="0099153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, </w:t>
      </w:r>
      <w:proofErr w:type="spellStart"/>
      <w:r w:rsidR="0099153F">
        <w:rPr>
          <w:sz w:val="28"/>
          <w:szCs w:val="28"/>
          <w:lang w:val="uk-UA"/>
        </w:rPr>
        <w:t>с</w:t>
      </w:r>
      <w:r w:rsidRPr="003404BB">
        <w:rPr>
          <w:sz w:val="28"/>
          <w:szCs w:val="28"/>
          <w:lang w:val="uk-UA"/>
        </w:rPr>
        <w:t>ігмоскоп</w:t>
      </w:r>
      <w:r w:rsidR="0099153F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колоноскопу</w:t>
      </w:r>
      <w:proofErr w:type="spellEnd"/>
      <w:r>
        <w:rPr>
          <w:sz w:val="28"/>
          <w:szCs w:val="28"/>
          <w:lang w:val="uk-UA"/>
        </w:rPr>
        <w:t xml:space="preserve">, гастроскопу, </w:t>
      </w:r>
      <w:proofErr w:type="spellStart"/>
      <w:r>
        <w:rPr>
          <w:sz w:val="28"/>
          <w:szCs w:val="28"/>
          <w:lang w:val="uk-UA"/>
        </w:rPr>
        <w:t>відеоколоноскопу</w:t>
      </w:r>
      <w:proofErr w:type="spellEnd"/>
      <w:r w:rsidR="0099153F">
        <w:rPr>
          <w:sz w:val="28"/>
          <w:szCs w:val="28"/>
          <w:lang w:val="uk-UA"/>
        </w:rPr>
        <w:t xml:space="preserve"> (</w:t>
      </w:r>
      <w:r w:rsidR="0099153F" w:rsidRPr="0099153F">
        <w:rPr>
          <w:sz w:val="28"/>
          <w:szCs w:val="28"/>
          <w:lang w:val="uk-UA"/>
        </w:rPr>
        <w:t>Харківська міська клінічна лікарня № 2</w:t>
      </w:r>
      <w:r w:rsidR="0099153F">
        <w:rPr>
          <w:sz w:val="28"/>
          <w:szCs w:val="28"/>
          <w:lang w:val="uk-UA"/>
        </w:rPr>
        <w:t>);</w:t>
      </w:r>
    </w:p>
    <w:p w14:paraId="304F624A" w14:textId="77777777" w:rsidR="00386EF2" w:rsidRPr="0099153F" w:rsidRDefault="00386EF2" w:rsidP="003A2DD2">
      <w:pPr>
        <w:numPr>
          <w:ilvl w:val="0"/>
          <w:numId w:val="18"/>
        </w:numPr>
        <w:tabs>
          <w:tab w:val="num" w:pos="0"/>
        </w:tabs>
        <w:spacing w:line="276" w:lineRule="auto"/>
        <w:jc w:val="both"/>
        <w:rPr>
          <w:sz w:val="28"/>
          <w:szCs w:val="28"/>
          <w:lang w:val="uk-UA"/>
        </w:rPr>
      </w:pPr>
      <w:r w:rsidRPr="0099153F">
        <w:rPr>
          <w:sz w:val="28"/>
          <w:szCs w:val="28"/>
          <w:lang w:val="uk-UA"/>
        </w:rPr>
        <w:t>апарат</w:t>
      </w:r>
      <w:r w:rsidR="00F45930">
        <w:rPr>
          <w:sz w:val="28"/>
          <w:szCs w:val="28"/>
          <w:lang w:val="uk-UA"/>
        </w:rPr>
        <w:t>ів</w:t>
      </w:r>
      <w:r w:rsidRPr="0099153F">
        <w:rPr>
          <w:sz w:val="28"/>
          <w:szCs w:val="28"/>
          <w:lang w:val="uk-UA"/>
        </w:rPr>
        <w:t xml:space="preserve"> ультразвукової діагностики (Харківська міська студентська лікарня, міська дитяча лікарня № 5, міська клінічна лікарня № 13, міський пологовий будинок №3,</w:t>
      </w:r>
      <w:r w:rsidR="003A2DD2">
        <w:rPr>
          <w:sz w:val="28"/>
          <w:szCs w:val="28"/>
          <w:lang w:val="uk-UA"/>
        </w:rPr>
        <w:t xml:space="preserve"> </w:t>
      </w:r>
      <w:r w:rsidR="003A2DD2" w:rsidRPr="003A2DD2">
        <w:rPr>
          <w:sz w:val="28"/>
          <w:szCs w:val="28"/>
          <w:lang w:val="uk-UA"/>
        </w:rPr>
        <w:t>міська дитяча поліклініка № 1</w:t>
      </w:r>
      <w:r w:rsidRPr="0099153F">
        <w:rPr>
          <w:sz w:val="28"/>
          <w:szCs w:val="28"/>
          <w:lang w:val="uk-UA"/>
        </w:rPr>
        <w:t xml:space="preserve"> міська дитяча поліклініка № 7, міська поліклініка № 8);</w:t>
      </w:r>
    </w:p>
    <w:p w14:paraId="707A7956" w14:textId="77777777" w:rsidR="00386EF2" w:rsidRDefault="00386EF2" w:rsidP="005F2F0C">
      <w:pPr>
        <w:numPr>
          <w:ilvl w:val="0"/>
          <w:numId w:val="18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</w:t>
      </w:r>
      <w:r w:rsidRPr="009D1521">
        <w:rPr>
          <w:sz w:val="28"/>
          <w:szCs w:val="28"/>
          <w:lang w:val="uk-UA"/>
        </w:rPr>
        <w:t>іброгастродуоендоскоп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(Харківська міська </w:t>
      </w:r>
      <w:r w:rsidRPr="00DF335B">
        <w:rPr>
          <w:sz w:val="28"/>
          <w:szCs w:val="28"/>
          <w:lang w:val="uk-UA"/>
        </w:rPr>
        <w:t>лікарня № 1</w:t>
      </w:r>
      <w:r>
        <w:rPr>
          <w:sz w:val="28"/>
          <w:szCs w:val="28"/>
          <w:lang w:val="uk-UA"/>
        </w:rPr>
        <w:t>,</w:t>
      </w:r>
      <w:r w:rsidRPr="004222B9">
        <w:rPr>
          <w:sz w:val="28"/>
          <w:szCs w:val="28"/>
          <w:lang w:val="uk-UA"/>
        </w:rPr>
        <w:t xml:space="preserve"> </w:t>
      </w:r>
      <w:r w:rsidR="003A2DD2" w:rsidRPr="003A2DD2">
        <w:rPr>
          <w:sz w:val="28"/>
          <w:szCs w:val="28"/>
          <w:lang w:val="uk-UA"/>
        </w:rPr>
        <w:t>міськ</w:t>
      </w:r>
      <w:r w:rsidR="003A2DD2">
        <w:rPr>
          <w:sz w:val="28"/>
          <w:szCs w:val="28"/>
          <w:lang w:val="uk-UA"/>
        </w:rPr>
        <w:t>і</w:t>
      </w:r>
      <w:r w:rsidR="003A2DD2" w:rsidRPr="003A2DD2">
        <w:rPr>
          <w:sz w:val="28"/>
          <w:szCs w:val="28"/>
          <w:lang w:val="uk-UA"/>
        </w:rPr>
        <w:t xml:space="preserve"> поліклінік</w:t>
      </w:r>
      <w:r w:rsidR="003A2DD2">
        <w:rPr>
          <w:sz w:val="28"/>
          <w:szCs w:val="28"/>
          <w:lang w:val="uk-UA"/>
        </w:rPr>
        <w:t>и</w:t>
      </w:r>
      <w:r w:rsidR="003A2DD2" w:rsidRPr="003A2DD2">
        <w:rPr>
          <w:sz w:val="28"/>
          <w:szCs w:val="28"/>
          <w:lang w:val="uk-UA"/>
        </w:rPr>
        <w:t xml:space="preserve"> № 3</w:t>
      </w:r>
      <w:r w:rsidR="003A2DD2">
        <w:rPr>
          <w:sz w:val="28"/>
          <w:szCs w:val="28"/>
          <w:lang w:val="uk-UA"/>
        </w:rPr>
        <w:t>, №5,</w:t>
      </w:r>
      <w:r w:rsidRPr="005F46DB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</w:t>
      </w:r>
      <w:r w:rsidR="003A2DD2">
        <w:rPr>
          <w:sz w:val="28"/>
          <w:szCs w:val="28"/>
          <w:lang w:val="uk-UA"/>
        </w:rPr>
        <w:t>, №11</w:t>
      </w:r>
      <w:r w:rsidR="005F2F0C">
        <w:rPr>
          <w:sz w:val="28"/>
          <w:szCs w:val="28"/>
          <w:lang w:val="uk-UA"/>
        </w:rPr>
        <w:t>, №19</w:t>
      </w:r>
      <w:r>
        <w:rPr>
          <w:sz w:val="28"/>
          <w:szCs w:val="28"/>
          <w:lang w:val="uk-UA"/>
        </w:rPr>
        <w:t>);</w:t>
      </w:r>
    </w:p>
    <w:p w14:paraId="258DCAE2" w14:textId="77777777" w:rsidR="00386EF2" w:rsidRDefault="00386EF2" w:rsidP="00386EF2">
      <w:pPr>
        <w:numPr>
          <w:ilvl w:val="0"/>
          <w:numId w:val="6"/>
        </w:numPr>
        <w:tabs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04089D">
        <w:rPr>
          <w:sz w:val="28"/>
          <w:szCs w:val="28"/>
          <w:lang w:val="uk-UA"/>
        </w:rPr>
        <w:t>омплекс</w:t>
      </w:r>
      <w:r>
        <w:rPr>
          <w:sz w:val="28"/>
          <w:szCs w:val="28"/>
          <w:lang w:val="uk-UA"/>
        </w:rPr>
        <w:t>у</w:t>
      </w:r>
      <w:r w:rsidRPr="0004089D">
        <w:rPr>
          <w:sz w:val="28"/>
          <w:szCs w:val="28"/>
          <w:lang w:val="uk-UA"/>
        </w:rPr>
        <w:t xml:space="preserve"> </w:t>
      </w:r>
      <w:proofErr w:type="spellStart"/>
      <w:r w:rsidRPr="0004089D">
        <w:rPr>
          <w:sz w:val="28"/>
          <w:szCs w:val="28"/>
          <w:lang w:val="uk-UA"/>
        </w:rPr>
        <w:t>електронейроміографічн</w:t>
      </w:r>
      <w:r>
        <w:rPr>
          <w:sz w:val="28"/>
          <w:szCs w:val="28"/>
          <w:lang w:val="uk-UA"/>
        </w:rPr>
        <w:t>ого</w:t>
      </w:r>
      <w:proofErr w:type="spellEnd"/>
      <w:r w:rsidRPr="0004089D">
        <w:rPr>
          <w:sz w:val="28"/>
          <w:szCs w:val="28"/>
          <w:lang w:val="uk-UA"/>
        </w:rPr>
        <w:t xml:space="preserve"> комп'ютерн</w:t>
      </w:r>
      <w:r>
        <w:rPr>
          <w:sz w:val="28"/>
          <w:szCs w:val="28"/>
          <w:lang w:val="uk-UA"/>
        </w:rPr>
        <w:t>ого, м</w:t>
      </w:r>
      <w:r w:rsidRPr="00DF335B">
        <w:rPr>
          <w:sz w:val="28"/>
          <w:szCs w:val="28"/>
          <w:lang w:val="uk-UA"/>
        </w:rPr>
        <w:t>еблі</w:t>
      </w:r>
      <w:r>
        <w:rPr>
          <w:sz w:val="28"/>
          <w:szCs w:val="28"/>
          <w:lang w:val="uk-UA"/>
        </w:rPr>
        <w:t>в</w:t>
      </w:r>
      <w:r w:rsidRPr="00DF335B">
        <w:rPr>
          <w:sz w:val="28"/>
          <w:szCs w:val="28"/>
          <w:lang w:val="uk-UA"/>
        </w:rPr>
        <w:t xml:space="preserve"> для паліативного відділення лікарні</w:t>
      </w:r>
      <w:r>
        <w:rPr>
          <w:sz w:val="28"/>
          <w:szCs w:val="28"/>
          <w:lang w:val="uk-UA"/>
        </w:rPr>
        <w:t xml:space="preserve"> (</w:t>
      </w:r>
      <w:r w:rsidRPr="0004089D">
        <w:rPr>
          <w:sz w:val="28"/>
          <w:szCs w:val="28"/>
          <w:lang w:val="uk-UA"/>
        </w:rPr>
        <w:t>Харківська міська дитяча лікарня № 5</w:t>
      </w:r>
      <w:r>
        <w:rPr>
          <w:sz w:val="28"/>
          <w:szCs w:val="28"/>
          <w:lang w:val="uk-UA"/>
        </w:rPr>
        <w:t>);</w:t>
      </w:r>
    </w:p>
    <w:p w14:paraId="4BAD16A5" w14:textId="77777777" w:rsidR="00386EF2" w:rsidRDefault="00386EF2" w:rsidP="00386EF2">
      <w:pPr>
        <w:numPr>
          <w:ilvl w:val="0"/>
          <w:numId w:val="6"/>
        </w:numPr>
        <w:tabs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DF335B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DF335B">
        <w:rPr>
          <w:sz w:val="28"/>
          <w:szCs w:val="28"/>
          <w:lang w:val="uk-UA"/>
        </w:rPr>
        <w:t xml:space="preserve"> ШВЛ для дорослих</w:t>
      </w:r>
      <w:r>
        <w:rPr>
          <w:sz w:val="28"/>
          <w:szCs w:val="28"/>
          <w:lang w:val="uk-UA"/>
        </w:rPr>
        <w:t>, м</w:t>
      </w:r>
      <w:r w:rsidRPr="00DF335B">
        <w:rPr>
          <w:sz w:val="28"/>
          <w:szCs w:val="28"/>
          <w:lang w:val="uk-UA"/>
        </w:rPr>
        <w:t>одульн</w:t>
      </w:r>
      <w:r>
        <w:rPr>
          <w:sz w:val="28"/>
          <w:szCs w:val="28"/>
          <w:lang w:val="uk-UA"/>
        </w:rPr>
        <w:t>ої</w:t>
      </w:r>
      <w:r w:rsidRPr="00DF335B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 xml:space="preserve">и для </w:t>
      </w:r>
      <w:proofErr w:type="spellStart"/>
      <w:r>
        <w:rPr>
          <w:sz w:val="28"/>
          <w:szCs w:val="28"/>
          <w:lang w:val="uk-UA"/>
        </w:rPr>
        <w:t>нейроендоскопії</w:t>
      </w:r>
      <w:proofErr w:type="spellEnd"/>
      <w:r>
        <w:rPr>
          <w:sz w:val="28"/>
          <w:szCs w:val="28"/>
          <w:lang w:val="uk-UA"/>
        </w:rPr>
        <w:t xml:space="preserve"> і</w:t>
      </w:r>
      <w:r w:rsidRPr="00DF335B">
        <w:rPr>
          <w:sz w:val="28"/>
          <w:szCs w:val="28"/>
          <w:lang w:val="uk-UA"/>
        </w:rPr>
        <w:t xml:space="preserve"> мінімально </w:t>
      </w:r>
      <w:proofErr w:type="spellStart"/>
      <w:r w:rsidRPr="00DF335B">
        <w:rPr>
          <w:sz w:val="28"/>
          <w:szCs w:val="28"/>
          <w:lang w:val="uk-UA"/>
        </w:rPr>
        <w:t>інвазивної</w:t>
      </w:r>
      <w:proofErr w:type="spellEnd"/>
      <w:r w:rsidRPr="00DF335B">
        <w:rPr>
          <w:sz w:val="28"/>
          <w:szCs w:val="28"/>
          <w:lang w:val="uk-UA"/>
        </w:rPr>
        <w:t xml:space="preserve"> нейрохірургії</w:t>
      </w:r>
      <w:r>
        <w:rPr>
          <w:sz w:val="28"/>
          <w:szCs w:val="28"/>
          <w:lang w:val="uk-UA"/>
        </w:rPr>
        <w:t xml:space="preserve"> (</w:t>
      </w:r>
      <w:r w:rsidRPr="00DF335B">
        <w:rPr>
          <w:sz w:val="28"/>
          <w:szCs w:val="28"/>
          <w:lang w:val="uk-UA"/>
        </w:rPr>
        <w:t>Харківська міська клінічна лікарня №7</w:t>
      </w:r>
      <w:r>
        <w:rPr>
          <w:sz w:val="28"/>
          <w:szCs w:val="28"/>
          <w:lang w:val="uk-UA"/>
        </w:rPr>
        <w:t>);</w:t>
      </w:r>
    </w:p>
    <w:p w14:paraId="4A4A89EA" w14:textId="77777777" w:rsidR="00386EF2" w:rsidRDefault="00386EF2" w:rsidP="00386EF2">
      <w:pPr>
        <w:numPr>
          <w:ilvl w:val="0"/>
          <w:numId w:val="6"/>
        </w:numPr>
        <w:tabs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DF335B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DF335B">
        <w:rPr>
          <w:sz w:val="28"/>
          <w:szCs w:val="28"/>
          <w:lang w:val="uk-UA"/>
        </w:rPr>
        <w:t xml:space="preserve"> рентгенівськ</w:t>
      </w:r>
      <w:r>
        <w:rPr>
          <w:sz w:val="28"/>
          <w:szCs w:val="28"/>
          <w:lang w:val="uk-UA"/>
        </w:rPr>
        <w:t>ого</w:t>
      </w:r>
      <w:r w:rsidRPr="00DF335B">
        <w:rPr>
          <w:sz w:val="28"/>
          <w:szCs w:val="28"/>
          <w:lang w:val="uk-UA"/>
        </w:rPr>
        <w:t xml:space="preserve"> пересувн</w:t>
      </w:r>
      <w:r>
        <w:rPr>
          <w:sz w:val="28"/>
          <w:szCs w:val="28"/>
          <w:lang w:val="uk-UA"/>
        </w:rPr>
        <w:t>ого</w:t>
      </w:r>
      <w:r w:rsidRPr="00DF33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DF335B">
        <w:rPr>
          <w:sz w:val="28"/>
          <w:szCs w:val="28"/>
          <w:lang w:val="uk-UA"/>
        </w:rPr>
        <w:t>Харківська міська клінічна лікарня №8</w:t>
      </w:r>
      <w:r>
        <w:rPr>
          <w:sz w:val="28"/>
          <w:szCs w:val="28"/>
          <w:lang w:val="uk-UA"/>
        </w:rPr>
        <w:t>,</w:t>
      </w:r>
      <w:r w:rsidRPr="00C77533">
        <w:rPr>
          <w:sz w:val="28"/>
          <w:szCs w:val="28"/>
          <w:lang w:val="uk-UA"/>
        </w:rPr>
        <w:t xml:space="preserve"> міська клінічна багатопрофільна лікарня</w:t>
      </w:r>
      <w:r>
        <w:rPr>
          <w:sz w:val="28"/>
          <w:szCs w:val="28"/>
          <w:lang w:val="uk-UA"/>
        </w:rPr>
        <w:t xml:space="preserve"> </w:t>
      </w:r>
      <w:r w:rsidRPr="00C7753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C77533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); </w:t>
      </w:r>
    </w:p>
    <w:p w14:paraId="2899A4E9" w14:textId="77777777" w:rsidR="00386EF2" w:rsidRPr="00F94DFB" w:rsidRDefault="00386EF2" w:rsidP="00386EF2">
      <w:pPr>
        <w:numPr>
          <w:ilvl w:val="0"/>
          <w:numId w:val="6"/>
        </w:numPr>
        <w:tabs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F94DFB">
        <w:rPr>
          <w:sz w:val="28"/>
          <w:szCs w:val="28"/>
          <w:lang w:val="uk-UA"/>
        </w:rPr>
        <w:t>наркозно-дихального апарату (Харківська міська клінічна лікарня №30);</w:t>
      </w:r>
    </w:p>
    <w:p w14:paraId="29583C63" w14:textId="77777777" w:rsidR="00386EF2" w:rsidRDefault="00386EF2" w:rsidP="00386EF2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77533">
        <w:rPr>
          <w:sz w:val="28"/>
          <w:szCs w:val="28"/>
          <w:lang w:val="uk-UA"/>
        </w:rPr>
        <w:t>тол</w:t>
      </w:r>
      <w:r>
        <w:rPr>
          <w:sz w:val="28"/>
          <w:szCs w:val="28"/>
          <w:lang w:val="uk-UA"/>
        </w:rPr>
        <w:t>ів</w:t>
      </w:r>
      <w:r w:rsidRPr="00C77533">
        <w:rPr>
          <w:sz w:val="28"/>
          <w:szCs w:val="28"/>
          <w:lang w:val="uk-UA"/>
        </w:rPr>
        <w:t xml:space="preserve"> операційн</w:t>
      </w:r>
      <w:r>
        <w:rPr>
          <w:sz w:val="28"/>
          <w:szCs w:val="28"/>
          <w:lang w:val="uk-UA"/>
        </w:rPr>
        <w:t>их</w:t>
      </w:r>
      <w:r w:rsidRPr="00C775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5F46DB">
        <w:rPr>
          <w:sz w:val="28"/>
          <w:szCs w:val="28"/>
          <w:lang w:val="uk-UA"/>
        </w:rPr>
        <w:t>Харківська міська клінічна лікарня № 31</w:t>
      </w:r>
      <w:r>
        <w:rPr>
          <w:sz w:val="28"/>
          <w:szCs w:val="28"/>
          <w:lang w:val="uk-UA"/>
        </w:rPr>
        <w:t>);</w:t>
      </w:r>
    </w:p>
    <w:p w14:paraId="39116F37" w14:textId="77777777" w:rsidR="00386EF2" w:rsidRDefault="00386EF2" w:rsidP="000B4745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DF335B">
        <w:rPr>
          <w:sz w:val="28"/>
          <w:szCs w:val="28"/>
          <w:lang w:val="uk-UA"/>
        </w:rPr>
        <w:t>нкубатор</w:t>
      </w:r>
      <w:r>
        <w:rPr>
          <w:sz w:val="28"/>
          <w:szCs w:val="28"/>
          <w:lang w:val="uk-UA"/>
        </w:rPr>
        <w:t>ів</w:t>
      </w:r>
      <w:r w:rsidRPr="00DF335B">
        <w:rPr>
          <w:sz w:val="28"/>
          <w:szCs w:val="28"/>
          <w:lang w:val="uk-UA"/>
        </w:rPr>
        <w:t xml:space="preserve"> </w:t>
      </w:r>
      <w:proofErr w:type="spellStart"/>
      <w:r w:rsidRPr="00DF335B">
        <w:rPr>
          <w:sz w:val="28"/>
          <w:szCs w:val="28"/>
          <w:lang w:val="uk-UA"/>
        </w:rPr>
        <w:t>неонатальн</w:t>
      </w:r>
      <w:r>
        <w:rPr>
          <w:sz w:val="28"/>
          <w:szCs w:val="28"/>
          <w:lang w:val="uk-UA"/>
        </w:rPr>
        <w:t>их</w:t>
      </w:r>
      <w:proofErr w:type="spellEnd"/>
      <w:r w:rsidRPr="00DF335B">
        <w:rPr>
          <w:sz w:val="28"/>
          <w:szCs w:val="28"/>
          <w:lang w:val="uk-UA"/>
        </w:rPr>
        <w:t xml:space="preserve"> стаціонарн</w:t>
      </w:r>
      <w:r>
        <w:rPr>
          <w:sz w:val="28"/>
          <w:szCs w:val="28"/>
          <w:lang w:val="uk-UA"/>
        </w:rPr>
        <w:t>их</w:t>
      </w:r>
      <w:r w:rsidRPr="00DF335B">
        <w:rPr>
          <w:sz w:val="28"/>
          <w:szCs w:val="28"/>
          <w:lang w:val="uk-UA"/>
        </w:rPr>
        <w:t xml:space="preserve"> для інтенсивної терапії глибоко недоношених новонароджених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</w:t>
      </w:r>
      <w:r w:rsidRPr="00D72E1F">
        <w:rPr>
          <w:sz w:val="28"/>
          <w:szCs w:val="28"/>
          <w:lang w:val="uk-UA"/>
        </w:rPr>
        <w:t>вошприцев</w:t>
      </w:r>
      <w:r>
        <w:rPr>
          <w:sz w:val="28"/>
          <w:szCs w:val="28"/>
          <w:lang w:val="uk-UA"/>
        </w:rPr>
        <w:t>ого</w:t>
      </w:r>
      <w:proofErr w:type="spellEnd"/>
      <w:r w:rsidRPr="00D72E1F">
        <w:rPr>
          <w:sz w:val="28"/>
          <w:szCs w:val="28"/>
          <w:lang w:val="uk-UA"/>
        </w:rPr>
        <w:t xml:space="preserve"> </w:t>
      </w:r>
      <w:proofErr w:type="spellStart"/>
      <w:r w:rsidRPr="00D72E1F">
        <w:rPr>
          <w:sz w:val="28"/>
          <w:szCs w:val="28"/>
          <w:lang w:val="uk-UA"/>
        </w:rPr>
        <w:t>інфузійн</w:t>
      </w:r>
      <w:r>
        <w:rPr>
          <w:sz w:val="28"/>
          <w:szCs w:val="28"/>
          <w:lang w:val="uk-UA"/>
        </w:rPr>
        <w:t>ого</w:t>
      </w:r>
      <w:proofErr w:type="spellEnd"/>
      <w:r w:rsidRPr="00D72E1F">
        <w:rPr>
          <w:sz w:val="28"/>
          <w:szCs w:val="28"/>
          <w:lang w:val="uk-UA"/>
        </w:rPr>
        <w:t xml:space="preserve"> насос</w:t>
      </w:r>
      <w:r>
        <w:rPr>
          <w:sz w:val="28"/>
          <w:szCs w:val="28"/>
          <w:lang w:val="uk-UA"/>
        </w:rPr>
        <w:t>у</w:t>
      </w:r>
      <w:r w:rsidRPr="00D72E1F">
        <w:rPr>
          <w:sz w:val="28"/>
          <w:szCs w:val="28"/>
          <w:lang w:val="uk-UA"/>
        </w:rPr>
        <w:t xml:space="preserve"> </w:t>
      </w:r>
      <w:r w:rsidR="005F2F0C">
        <w:rPr>
          <w:sz w:val="28"/>
          <w:szCs w:val="28"/>
          <w:lang w:val="uk-UA"/>
        </w:rPr>
        <w:t xml:space="preserve">                          </w:t>
      </w:r>
      <w:r w:rsidRPr="00D72E1F">
        <w:rPr>
          <w:sz w:val="28"/>
          <w:szCs w:val="28"/>
          <w:lang w:val="uk-UA"/>
        </w:rPr>
        <w:t xml:space="preserve">з програмуванням швидкості </w:t>
      </w:r>
      <w:proofErr w:type="spellStart"/>
      <w:r w:rsidRPr="00D72E1F">
        <w:rPr>
          <w:sz w:val="28"/>
          <w:szCs w:val="28"/>
          <w:lang w:val="uk-UA"/>
        </w:rPr>
        <w:t>інфузії</w:t>
      </w:r>
      <w:proofErr w:type="spellEnd"/>
      <w:r>
        <w:rPr>
          <w:sz w:val="28"/>
          <w:szCs w:val="28"/>
          <w:lang w:val="uk-UA"/>
        </w:rPr>
        <w:t>, р</w:t>
      </w:r>
      <w:r w:rsidRPr="00D72E1F">
        <w:rPr>
          <w:sz w:val="28"/>
          <w:szCs w:val="28"/>
          <w:lang w:val="uk-UA"/>
        </w:rPr>
        <w:t>еанімаційн</w:t>
      </w:r>
      <w:r>
        <w:rPr>
          <w:sz w:val="28"/>
          <w:szCs w:val="28"/>
          <w:lang w:val="uk-UA"/>
        </w:rPr>
        <w:t>ої</w:t>
      </w:r>
      <w:r w:rsidRPr="00D72E1F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и</w:t>
      </w:r>
      <w:r w:rsidRPr="00D72E1F">
        <w:rPr>
          <w:sz w:val="28"/>
          <w:szCs w:val="28"/>
          <w:lang w:val="uk-UA"/>
        </w:rPr>
        <w:t xml:space="preserve"> для новонароджених с </w:t>
      </w:r>
      <w:proofErr w:type="spellStart"/>
      <w:r w:rsidRPr="00D72E1F">
        <w:rPr>
          <w:sz w:val="28"/>
          <w:szCs w:val="28"/>
          <w:lang w:val="uk-UA"/>
        </w:rPr>
        <w:t>сервоконтролем</w:t>
      </w:r>
      <w:proofErr w:type="spellEnd"/>
      <w:r>
        <w:rPr>
          <w:sz w:val="28"/>
          <w:szCs w:val="28"/>
          <w:lang w:val="uk-UA"/>
        </w:rPr>
        <w:t>, апаратів штучної вентиляції легень у новонароджених,</w:t>
      </w:r>
      <w:r w:rsidR="00F45930">
        <w:rPr>
          <w:sz w:val="28"/>
          <w:szCs w:val="28"/>
          <w:lang w:val="uk-UA"/>
        </w:rPr>
        <w:t xml:space="preserve"> у</w:t>
      </w:r>
      <w:r w:rsidR="00F45930" w:rsidRPr="00F45930">
        <w:rPr>
          <w:sz w:val="28"/>
          <w:szCs w:val="28"/>
          <w:lang w:val="uk-UA"/>
        </w:rPr>
        <w:t>льтразвуков</w:t>
      </w:r>
      <w:r w:rsidR="00F45930">
        <w:rPr>
          <w:sz w:val="28"/>
          <w:szCs w:val="28"/>
          <w:lang w:val="uk-UA"/>
        </w:rPr>
        <w:t>ого</w:t>
      </w:r>
      <w:r w:rsidR="00F45930" w:rsidRPr="00F45930">
        <w:rPr>
          <w:sz w:val="28"/>
          <w:szCs w:val="28"/>
          <w:lang w:val="uk-UA"/>
        </w:rPr>
        <w:t xml:space="preserve"> сканер</w:t>
      </w:r>
      <w:r w:rsidR="00F45930">
        <w:rPr>
          <w:sz w:val="28"/>
          <w:szCs w:val="28"/>
          <w:lang w:val="uk-UA"/>
        </w:rPr>
        <w:t>у</w:t>
      </w:r>
      <w:r w:rsidR="00F45930" w:rsidRPr="00F45930">
        <w:rPr>
          <w:sz w:val="28"/>
          <w:szCs w:val="28"/>
          <w:lang w:val="uk-UA"/>
        </w:rPr>
        <w:t xml:space="preserve"> с </w:t>
      </w:r>
      <w:proofErr w:type="spellStart"/>
      <w:r w:rsidR="00F45930" w:rsidRPr="00F45930">
        <w:rPr>
          <w:sz w:val="28"/>
          <w:szCs w:val="28"/>
          <w:lang w:val="uk-UA"/>
        </w:rPr>
        <w:t>доплером</w:t>
      </w:r>
      <w:proofErr w:type="spellEnd"/>
      <w:r>
        <w:rPr>
          <w:sz w:val="28"/>
          <w:szCs w:val="28"/>
          <w:lang w:val="uk-UA"/>
        </w:rPr>
        <w:t xml:space="preserve"> (</w:t>
      </w:r>
      <w:r w:rsidRPr="00D72E1F">
        <w:rPr>
          <w:sz w:val="28"/>
          <w:szCs w:val="28"/>
          <w:lang w:val="uk-UA"/>
        </w:rPr>
        <w:t xml:space="preserve">Харківський міський </w:t>
      </w:r>
      <w:proofErr w:type="spellStart"/>
      <w:r w:rsidRPr="00D72E1F">
        <w:rPr>
          <w:sz w:val="28"/>
          <w:szCs w:val="28"/>
          <w:lang w:val="uk-UA"/>
        </w:rPr>
        <w:t>перинатальний</w:t>
      </w:r>
      <w:proofErr w:type="spellEnd"/>
      <w:r w:rsidRPr="00D72E1F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);</w:t>
      </w:r>
    </w:p>
    <w:p w14:paraId="6CE4753B" w14:textId="77777777" w:rsidR="00386EF2" w:rsidRDefault="00386EF2" w:rsidP="00386EF2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D72E1F">
        <w:rPr>
          <w:sz w:val="28"/>
          <w:szCs w:val="28"/>
          <w:lang w:val="uk-UA"/>
        </w:rPr>
        <w:t>омплект</w:t>
      </w:r>
      <w:r>
        <w:rPr>
          <w:sz w:val="28"/>
          <w:szCs w:val="28"/>
          <w:lang w:val="uk-UA"/>
        </w:rPr>
        <w:t>у</w:t>
      </w:r>
      <w:r w:rsidRPr="00D72E1F">
        <w:rPr>
          <w:sz w:val="28"/>
          <w:szCs w:val="28"/>
          <w:lang w:val="uk-UA"/>
        </w:rPr>
        <w:t xml:space="preserve"> для </w:t>
      </w:r>
      <w:proofErr w:type="spellStart"/>
      <w:r w:rsidRPr="00D72E1F">
        <w:rPr>
          <w:sz w:val="28"/>
          <w:szCs w:val="28"/>
          <w:lang w:val="uk-UA"/>
        </w:rPr>
        <w:t>ендовідеохірургії</w:t>
      </w:r>
      <w:proofErr w:type="spellEnd"/>
      <w:r w:rsidRPr="00D72E1F">
        <w:rPr>
          <w:sz w:val="28"/>
          <w:szCs w:val="28"/>
          <w:lang w:val="uk-UA"/>
        </w:rPr>
        <w:t xml:space="preserve"> універсальн</w:t>
      </w:r>
      <w:r>
        <w:rPr>
          <w:sz w:val="28"/>
          <w:szCs w:val="28"/>
          <w:lang w:val="uk-UA"/>
        </w:rPr>
        <w:t>ого (</w:t>
      </w:r>
      <w:r w:rsidRPr="00D72E1F">
        <w:rPr>
          <w:sz w:val="28"/>
          <w:szCs w:val="28"/>
          <w:lang w:val="uk-UA"/>
        </w:rPr>
        <w:t>Харківський міський пологовий будинок № 1</w:t>
      </w:r>
      <w:r>
        <w:rPr>
          <w:sz w:val="28"/>
          <w:szCs w:val="28"/>
          <w:lang w:val="uk-UA"/>
        </w:rPr>
        <w:t>);</w:t>
      </w:r>
    </w:p>
    <w:p w14:paraId="137259FD" w14:textId="77777777" w:rsidR="00F45930" w:rsidRDefault="003A2DD2" w:rsidP="003A2DD2">
      <w:pPr>
        <w:numPr>
          <w:ilvl w:val="0"/>
          <w:numId w:val="6"/>
        </w:numPr>
        <w:tabs>
          <w:tab w:val="clear" w:pos="360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45930" w:rsidRPr="00F45930">
        <w:rPr>
          <w:sz w:val="28"/>
          <w:szCs w:val="28"/>
          <w:lang w:val="uk-UA"/>
        </w:rPr>
        <w:t>іагностичн</w:t>
      </w:r>
      <w:r>
        <w:rPr>
          <w:sz w:val="28"/>
          <w:szCs w:val="28"/>
          <w:lang w:val="uk-UA"/>
        </w:rPr>
        <w:t>ої</w:t>
      </w:r>
      <w:r w:rsidR="00F45930" w:rsidRPr="00F45930">
        <w:rPr>
          <w:sz w:val="28"/>
          <w:szCs w:val="28"/>
          <w:lang w:val="uk-UA"/>
        </w:rPr>
        <w:t xml:space="preserve"> ультразвуков</w:t>
      </w:r>
      <w:r>
        <w:rPr>
          <w:sz w:val="28"/>
          <w:szCs w:val="28"/>
          <w:lang w:val="uk-UA"/>
        </w:rPr>
        <w:t>ої</w:t>
      </w:r>
      <w:r w:rsidR="00F45930" w:rsidRPr="00F45930">
        <w:rPr>
          <w:sz w:val="28"/>
          <w:szCs w:val="28"/>
          <w:lang w:val="uk-UA"/>
        </w:rPr>
        <w:t xml:space="preserve"> станці</w:t>
      </w:r>
      <w:r>
        <w:rPr>
          <w:sz w:val="28"/>
          <w:szCs w:val="28"/>
          <w:lang w:val="uk-UA"/>
        </w:rPr>
        <w:t>ї</w:t>
      </w:r>
      <w:r w:rsidR="00F45930">
        <w:rPr>
          <w:sz w:val="28"/>
          <w:szCs w:val="28"/>
          <w:lang w:val="uk-UA"/>
        </w:rPr>
        <w:t xml:space="preserve"> (</w:t>
      </w:r>
      <w:r w:rsidR="00F45930" w:rsidRPr="00F45930">
        <w:rPr>
          <w:sz w:val="28"/>
          <w:szCs w:val="28"/>
          <w:lang w:val="uk-UA"/>
        </w:rPr>
        <w:t>Харківський міський пологовий будинок № 3</w:t>
      </w:r>
      <w:r w:rsidR="00F45930">
        <w:rPr>
          <w:sz w:val="28"/>
          <w:szCs w:val="28"/>
          <w:lang w:val="uk-UA"/>
        </w:rPr>
        <w:t>);</w:t>
      </w:r>
    </w:p>
    <w:p w14:paraId="24F2F4A3" w14:textId="77777777" w:rsidR="00386EF2" w:rsidRDefault="00386EF2" w:rsidP="00386EF2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D72E1F">
        <w:rPr>
          <w:sz w:val="28"/>
          <w:szCs w:val="28"/>
          <w:lang w:val="uk-UA"/>
        </w:rPr>
        <w:t>парат</w:t>
      </w:r>
      <w:r>
        <w:rPr>
          <w:sz w:val="28"/>
          <w:szCs w:val="28"/>
          <w:lang w:val="uk-UA"/>
        </w:rPr>
        <w:t>у</w:t>
      </w:r>
      <w:r w:rsidRPr="00D72E1F">
        <w:rPr>
          <w:sz w:val="28"/>
          <w:szCs w:val="28"/>
          <w:lang w:val="uk-UA"/>
        </w:rPr>
        <w:t xml:space="preserve"> ШВЛ для новонароджених</w:t>
      </w:r>
      <w:r>
        <w:rPr>
          <w:sz w:val="28"/>
          <w:szCs w:val="28"/>
          <w:lang w:val="uk-UA"/>
        </w:rPr>
        <w:t xml:space="preserve"> (</w:t>
      </w:r>
      <w:r w:rsidRPr="00D72E1F">
        <w:rPr>
          <w:sz w:val="28"/>
          <w:szCs w:val="28"/>
          <w:lang w:val="uk-UA"/>
        </w:rPr>
        <w:t>Харківський міський клінічний пологовий будинок № 7</w:t>
      </w:r>
      <w:r>
        <w:rPr>
          <w:sz w:val="28"/>
          <w:szCs w:val="28"/>
          <w:lang w:val="uk-UA"/>
        </w:rPr>
        <w:t>);</w:t>
      </w:r>
    </w:p>
    <w:p w14:paraId="179FCDC2" w14:textId="77777777" w:rsidR="00386EF2" w:rsidRDefault="00386EF2" w:rsidP="00386EF2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л</w:t>
      </w:r>
      <w:r w:rsidRPr="00090B94">
        <w:rPr>
          <w:sz w:val="28"/>
          <w:szCs w:val="28"/>
          <w:lang w:val="uk-UA"/>
        </w:rPr>
        <w:t>інійн</w:t>
      </w:r>
      <w:r>
        <w:rPr>
          <w:sz w:val="28"/>
          <w:szCs w:val="28"/>
          <w:lang w:val="uk-UA"/>
        </w:rPr>
        <w:t>ого</w:t>
      </w:r>
      <w:r w:rsidRPr="00090B94">
        <w:rPr>
          <w:sz w:val="28"/>
          <w:szCs w:val="28"/>
          <w:lang w:val="uk-UA"/>
        </w:rPr>
        <w:t xml:space="preserve"> датчик</w:t>
      </w:r>
      <w:r>
        <w:rPr>
          <w:sz w:val="28"/>
          <w:szCs w:val="28"/>
          <w:lang w:val="uk-UA"/>
        </w:rPr>
        <w:t>у</w:t>
      </w:r>
      <w:r w:rsidRPr="00090B94">
        <w:rPr>
          <w:sz w:val="28"/>
          <w:szCs w:val="28"/>
          <w:lang w:val="uk-UA"/>
        </w:rPr>
        <w:t xml:space="preserve"> для УЗД апарату</w:t>
      </w:r>
      <w:r>
        <w:rPr>
          <w:sz w:val="28"/>
          <w:szCs w:val="28"/>
          <w:lang w:val="uk-UA"/>
        </w:rPr>
        <w:t>, г</w:t>
      </w:r>
      <w:r w:rsidRPr="00D72E1F">
        <w:rPr>
          <w:sz w:val="28"/>
          <w:szCs w:val="28"/>
          <w:lang w:val="uk-UA"/>
        </w:rPr>
        <w:t>астроскоп</w:t>
      </w:r>
      <w:r>
        <w:rPr>
          <w:sz w:val="28"/>
          <w:szCs w:val="28"/>
          <w:lang w:val="uk-UA"/>
        </w:rPr>
        <w:t>у, д</w:t>
      </w:r>
      <w:r w:rsidRPr="00090B94">
        <w:rPr>
          <w:sz w:val="28"/>
          <w:szCs w:val="28"/>
          <w:lang w:val="uk-UA"/>
        </w:rPr>
        <w:t>іагностичн</w:t>
      </w:r>
      <w:r>
        <w:rPr>
          <w:sz w:val="28"/>
          <w:szCs w:val="28"/>
          <w:lang w:val="uk-UA"/>
        </w:rPr>
        <w:t xml:space="preserve">ого </w:t>
      </w:r>
      <w:r w:rsidRPr="00090B94">
        <w:rPr>
          <w:sz w:val="28"/>
          <w:szCs w:val="28"/>
          <w:lang w:val="uk-UA"/>
        </w:rPr>
        <w:t>автоматизован</w:t>
      </w:r>
      <w:r>
        <w:rPr>
          <w:sz w:val="28"/>
          <w:szCs w:val="28"/>
          <w:lang w:val="uk-UA"/>
        </w:rPr>
        <w:t>ого</w:t>
      </w:r>
      <w:r w:rsidRPr="00090B9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090B94">
        <w:rPr>
          <w:sz w:val="28"/>
          <w:szCs w:val="28"/>
          <w:lang w:val="uk-UA"/>
        </w:rPr>
        <w:t xml:space="preserve"> "</w:t>
      </w:r>
      <w:proofErr w:type="spellStart"/>
      <w:r w:rsidRPr="00090B94">
        <w:rPr>
          <w:sz w:val="28"/>
          <w:szCs w:val="28"/>
          <w:lang w:val="uk-UA"/>
        </w:rPr>
        <w:t>Кардио</w:t>
      </w:r>
      <w:proofErr w:type="spellEnd"/>
      <w:r w:rsidRPr="00090B94">
        <w:rPr>
          <w:sz w:val="28"/>
          <w:szCs w:val="28"/>
          <w:lang w:val="uk-UA"/>
        </w:rPr>
        <w:t>+"</w:t>
      </w:r>
      <w:r>
        <w:rPr>
          <w:sz w:val="28"/>
          <w:szCs w:val="28"/>
          <w:lang w:val="uk-UA"/>
        </w:rPr>
        <w:t xml:space="preserve"> (</w:t>
      </w:r>
      <w:r w:rsidRPr="00090B94">
        <w:rPr>
          <w:sz w:val="28"/>
          <w:szCs w:val="28"/>
          <w:lang w:val="uk-UA"/>
        </w:rPr>
        <w:t>Харківська міська поліклініка № 5</w:t>
      </w:r>
      <w:r>
        <w:rPr>
          <w:sz w:val="28"/>
          <w:szCs w:val="28"/>
          <w:lang w:val="uk-UA"/>
        </w:rPr>
        <w:t>);</w:t>
      </w:r>
    </w:p>
    <w:p w14:paraId="68A55C52" w14:textId="77777777" w:rsidR="005F2F0C" w:rsidRDefault="005F2F0C" w:rsidP="00386EF2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флюорографу цифрового (</w:t>
      </w:r>
      <w:r w:rsidRPr="00090B94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арківська міська поліклініка № 8);</w:t>
      </w:r>
    </w:p>
    <w:p w14:paraId="2AD3B59E" w14:textId="77777777" w:rsidR="00386EF2" w:rsidRDefault="00386EF2" w:rsidP="00386EF2">
      <w:pPr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</w:t>
      </w:r>
      <w:r w:rsidRPr="009201E2">
        <w:rPr>
          <w:sz w:val="28"/>
          <w:szCs w:val="28"/>
          <w:lang w:val="uk-UA"/>
        </w:rPr>
        <w:t>ольпоскоп</w:t>
      </w:r>
      <w:r>
        <w:rPr>
          <w:sz w:val="28"/>
          <w:szCs w:val="28"/>
          <w:lang w:val="uk-UA"/>
        </w:rPr>
        <w:t>у</w:t>
      </w:r>
      <w:proofErr w:type="spellEnd"/>
      <w:r w:rsidRPr="009201E2">
        <w:rPr>
          <w:sz w:val="28"/>
          <w:szCs w:val="28"/>
          <w:lang w:val="uk-UA"/>
        </w:rPr>
        <w:t xml:space="preserve"> МК-200</w:t>
      </w:r>
      <w:r>
        <w:rPr>
          <w:sz w:val="28"/>
          <w:szCs w:val="28"/>
          <w:lang w:val="uk-UA"/>
        </w:rPr>
        <w:t xml:space="preserve"> (</w:t>
      </w:r>
      <w:r w:rsidRPr="00090B94">
        <w:rPr>
          <w:sz w:val="28"/>
          <w:szCs w:val="28"/>
          <w:lang w:val="uk-UA"/>
        </w:rPr>
        <w:t xml:space="preserve">Харківська міська поліклініка № </w:t>
      </w:r>
      <w:r>
        <w:rPr>
          <w:sz w:val="28"/>
          <w:szCs w:val="28"/>
          <w:lang w:val="uk-UA"/>
        </w:rPr>
        <w:t>22);</w:t>
      </w:r>
    </w:p>
    <w:p w14:paraId="16EB4398" w14:textId="77777777" w:rsidR="00386EF2" w:rsidRDefault="00386EF2" w:rsidP="00386EF2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фізіотерапевтичного, лабораторного та с</w:t>
      </w:r>
      <w:r w:rsidRPr="006C1C60">
        <w:rPr>
          <w:sz w:val="28"/>
          <w:szCs w:val="28"/>
          <w:lang w:val="uk-UA"/>
        </w:rPr>
        <w:t>териліза</w:t>
      </w:r>
      <w:r>
        <w:rPr>
          <w:sz w:val="28"/>
          <w:szCs w:val="28"/>
          <w:lang w:val="uk-UA"/>
        </w:rPr>
        <w:t>ційного обладнання (</w:t>
      </w:r>
      <w:r w:rsidRPr="006366E2">
        <w:rPr>
          <w:sz w:val="28"/>
          <w:szCs w:val="28"/>
          <w:lang w:val="uk-UA"/>
        </w:rPr>
        <w:t>Харківський міський клінічний шкірно-венерологічний диспансер № 5</w:t>
      </w:r>
      <w:r>
        <w:rPr>
          <w:sz w:val="28"/>
          <w:szCs w:val="28"/>
          <w:lang w:val="uk-UA"/>
        </w:rPr>
        <w:t>,</w:t>
      </w:r>
      <w:r w:rsidRPr="006366E2">
        <w:rPr>
          <w:lang w:val="uk-UA"/>
        </w:rPr>
        <w:t xml:space="preserve"> </w:t>
      </w:r>
      <w:r w:rsidRPr="006366E2">
        <w:rPr>
          <w:sz w:val="28"/>
          <w:szCs w:val="28"/>
          <w:lang w:val="uk-UA"/>
        </w:rPr>
        <w:t>міський шкірно-венерологічний  диспансер № 1</w:t>
      </w:r>
      <w:r>
        <w:rPr>
          <w:sz w:val="28"/>
          <w:szCs w:val="28"/>
          <w:lang w:val="uk-UA"/>
        </w:rPr>
        <w:t xml:space="preserve">, </w:t>
      </w:r>
      <w:r w:rsidRPr="00746F47">
        <w:rPr>
          <w:sz w:val="28"/>
          <w:szCs w:val="28"/>
          <w:lang w:val="uk-UA"/>
        </w:rPr>
        <w:t>поліклінік</w:t>
      </w:r>
      <w:r>
        <w:rPr>
          <w:sz w:val="28"/>
          <w:szCs w:val="28"/>
          <w:lang w:val="uk-UA"/>
        </w:rPr>
        <w:t>и</w:t>
      </w:r>
      <w:r w:rsidRPr="00746F4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5, № 6, № 10, № 18, №20, № 22, № 23, № 24, №26)</w:t>
      </w:r>
      <w:r w:rsidRPr="00A43E98">
        <w:rPr>
          <w:sz w:val="28"/>
          <w:szCs w:val="28"/>
          <w:lang w:val="uk-UA"/>
        </w:rPr>
        <w:t>;</w:t>
      </w:r>
    </w:p>
    <w:p w14:paraId="5A8CE5D9" w14:textId="77777777" w:rsidR="00386EF2" w:rsidRDefault="00386EF2" w:rsidP="00386EF2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</w:t>
      </w:r>
      <w:r w:rsidRPr="006366E2">
        <w:rPr>
          <w:sz w:val="28"/>
          <w:szCs w:val="28"/>
          <w:lang w:val="uk-UA"/>
        </w:rPr>
        <w:t>ня для центру дитячої анестезіології</w:t>
      </w:r>
      <w:r>
        <w:rPr>
          <w:sz w:val="28"/>
          <w:szCs w:val="28"/>
          <w:lang w:val="uk-UA"/>
        </w:rPr>
        <w:t xml:space="preserve"> у</w:t>
      </w:r>
      <w:r w:rsidRPr="00057F3F">
        <w:rPr>
          <w:sz w:val="28"/>
          <w:szCs w:val="28"/>
          <w:lang w:val="uk-UA"/>
        </w:rPr>
        <w:t xml:space="preserve"> стоматологічн</w:t>
      </w:r>
      <w:r>
        <w:rPr>
          <w:sz w:val="28"/>
          <w:szCs w:val="28"/>
          <w:lang w:val="uk-UA"/>
        </w:rPr>
        <w:t>ій</w:t>
      </w:r>
      <w:r w:rsidRPr="00057F3F">
        <w:rPr>
          <w:sz w:val="28"/>
          <w:szCs w:val="28"/>
          <w:lang w:val="uk-UA"/>
        </w:rPr>
        <w:t xml:space="preserve"> полікліні</w:t>
      </w:r>
      <w:r>
        <w:rPr>
          <w:sz w:val="28"/>
          <w:szCs w:val="28"/>
          <w:lang w:val="uk-UA"/>
        </w:rPr>
        <w:t>ці</w:t>
      </w:r>
      <w:r w:rsidRPr="00057F3F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7;</w:t>
      </w:r>
    </w:p>
    <w:p w14:paraId="6A5AA88C" w14:textId="77777777" w:rsidR="00386EF2" w:rsidRPr="00386EF2" w:rsidRDefault="00386EF2" w:rsidP="00386EF2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обладнання для запровадження програми «Електронна реєстратура медичних закладів м. Харкова» </w:t>
      </w:r>
      <w:r w:rsidR="00F752B6">
        <w:rPr>
          <w:sz w:val="28"/>
          <w:szCs w:val="28"/>
          <w:lang w:val="uk-UA"/>
        </w:rPr>
        <w:t xml:space="preserve">у </w:t>
      </w:r>
      <w:r w:rsidR="00D653F9">
        <w:rPr>
          <w:sz w:val="28"/>
          <w:szCs w:val="28"/>
          <w:lang w:val="uk-UA"/>
        </w:rPr>
        <w:t>35</w:t>
      </w:r>
      <w:r w:rsidR="00AA6387">
        <w:rPr>
          <w:sz w:val="28"/>
          <w:szCs w:val="28"/>
          <w:lang w:val="uk-UA"/>
        </w:rPr>
        <w:t xml:space="preserve"> заклада</w:t>
      </w:r>
      <w:r w:rsidR="00F752B6">
        <w:rPr>
          <w:sz w:val="28"/>
          <w:szCs w:val="28"/>
          <w:lang w:val="uk-UA"/>
        </w:rPr>
        <w:t>х</w:t>
      </w:r>
      <w:r w:rsidR="00AA6387">
        <w:rPr>
          <w:sz w:val="28"/>
          <w:szCs w:val="28"/>
          <w:lang w:val="uk-UA"/>
        </w:rPr>
        <w:t xml:space="preserve"> охорони здоров</w:t>
      </w:r>
      <w:r w:rsidR="00AA6387" w:rsidRPr="004F1A5A">
        <w:rPr>
          <w:sz w:val="28"/>
          <w:szCs w:val="28"/>
        </w:rPr>
        <w:t>’</w:t>
      </w:r>
      <w:r w:rsidR="00AA6387">
        <w:rPr>
          <w:sz w:val="28"/>
          <w:szCs w:val="28"/>
          <w:lang w:val="uk-UA"/>
        </w:rPr>
        <w:t xml:space="preserve">я                                     </w:t>
      </w:r>
      <w:r>
        <w:rPr>
          <w:sz w:val="28"/>
          <w:szCs w:val="28"/>
          <w:lang w:val="uk-UA"/>
        </w:rPr>
        <w:t>–</w:t>
      </w:r>
      <w:r w:rsidR="00E21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44DFC">
        <w:rPr>
          <w:b/>
          <w:sz w:val="28"/>
          <w:szCs w:val="28"/>
          <w:lang w:val="uk-UA"/>
        </w:rPr>
        <w:t>3</w:t>
      </w:r>
      <w:r w:rsidR="00D653F9">
        <w:rPr>
          <w:b/>
          <w:sz w:val="28"/>
          <w:szCs w:val="28"/>
          <w:lang w:val="uk-UA"/>
        </w:rPr>
        <w:t> 184,4</w:t>
      </w:r>
      <w:r w:rsidRPr="00A52B80">
        <w:rPr>
          <w:b/>
          <w:sz w:val="28"/>
          <w:szCs w:val="28"/>
          <w:lang w:val="uk-UA"/>
        </w:rPr>
        <w:t xml:space="preserve"> тис. гривень</w:t>
      </w:r>
      <w:r>
        <w:rPr>
          <w:b/>
          <w:sz w:val="28"/>
          <w:szCs w:val="28"/>
          <w:lang w:val="uk-UA"/>
        </w:rPr>
        <w:t>.</w:t>
      </w:r>
    </w:p>
    <w:p w14:paraId="3300E039" w14:textId="77777777" w:rsidR="00386EF2" w:rsidRPr="004222B9" w:rsidRDefault="00386EF2" w:rsidP="00386EF2">
      <w:pPr>
        <w:tabs>
          <w:tab w:val="left" w:pos="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14:paraId="43A6AA9F" w14:textId="77777777" w:rsidR="00780300" w:rsidRDefault="000A56E3" w:rsidP="000A56E3">
      <w:pPr>
        <w:tabs>
          <w:tab w:val="left" w:pos="0"/>
        </w:tabs>
        <w:spacing w:line="276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780300" w:rsidRPr="00A52B80">
        <w:rPr>
          <w:sz w:val="28"/>
          <w:szCs w:val="28"/>
          <w:lang w:val="uk-UA"/>
        </w:rPr>
        <w:t>а проведення капітальн</w:t>
      </w:r>
      <w:r w:rsidR="00780300">
        <w:rPr>
          <w:sz w:val="28"/>
          <w:szCs w:val="28"/>
          <w:lang w:val="uk-UA"/>
        </w:rPr>
        <w:t>их</w:t>
      </w:r>
      <w:r w:rsidR="00780300" w:rsidRPr="00A52B80">
        <w:rPr>
          <w:sz w:val="28"/>
          <w:szCs w:val="28"/>
          <w:lang w:val="uk-UA"/>
        </w:rPr>
        <w:t xml:space="preserve"> ремонт</w:t>
      </w:r>
      <w:r w:rsidR="00780300">
        <w:rPr>
          <w:sz w:val="28"/>
          <w:szCs w:val="28"/>
          <w:lang w:val="uk-UA"/>
        </w:rPr>
        <w:t xml:space="preserve">ів у </w:t>
      </w:r>
      <w:r w:rsidR="005F2F0C">
        <w:rPr>
          <w:sz w:val="28"/>
          <w:szCs w:val="28"/>
          <w:lang w:val="uk-UA"/>
        </w:rPr>
        <w:t>45</w:t>
      </w:r>
      <w:r w:rsidR="00780300">
        <w:rPr>
          <w:sz w:val="28"/>
          <w:szCs w:val="28"/>
          <w:lang w:val="uk-UA"/>
        </w:rPr>
        <w:t xml:space="preserve"> закладах охорони здоров</w:t>
      </w:r>
      <w:r w:rsidR="00780300" w:rsidRPr="004F1A5A">
        <w:rPr>
          <w:sz w:val="28"/>
          <w:szCs w:val="28"/>
        </w:rPr>
        <w:t>’</w:t>
      </w:r>
      <w:r w:rsidR="00780300">
        <w:rPr>
          <w:sz w:val="28"/>
          <w:szCs w:val="28"/>
          <w:lang w:val="uk-UA"/>
        </w:rPr>
        <w:t xml:space="preserve">я – </w:t>
      </w:r>
      <w:r w:rsidR="00780300">
        <w:rPr>
          <w:b/>
          <w:sz w:val="28"/>
          <w:szCs w:val="28"/>
          <w:lang w:val="uk-UA"/>
        </w:rPr>
        <w:t>8</w:t>
      </w:r>
      <w:r w:rsidR="00F2034C">
        <w:rPr>
          <w:b/>
          <w:sz w:val="28"/>
          <w:szCs w:val="28"/>
          <w:lang w:val="uk-UA"/>
        </w:rPr>
        <w:t>5</w:t>
      </w:r>
      <w:r w:rsidR="00092583">
        <w:rPr>
          <w:b/>
          <w:sz w:val="28"/>
          <w:szCs w:val="28"/>
          <w:lang w:val="uk-UA"/>
        </w:rPr>
        <w:t> 753,8</w:t>
      </w:r>
      <w:r w:rsidR="00780300" w:rsidRPr="00A52B80">
        <w:rPr>
          <w:b/>
          <w:sz w:val="28"/>
          <w:szCs w:val="28"/>
          <w:lang w:val="uk-UA"/>
        </w:rPr>
        <w:t xml:space="preserve"> тис. гривень</w:t>
      </w:r>
      <w:r w:rsidR="00780300">
        <w:rPr>
          <w:sz w:val="28"/>
          <w:szCs w:val="28"/>
          <w:lang w:val="uk-UA"/>
        </w:rPr>
        <w:t>:</w:t>
      </w:r>
    </w:p>
    <w:p w14:paraId="6BEC6D47" w14:textId="77777777" w:rsidR="00780300" w:rsidRDefault="00780300" w:rsidP="000A56E3">
      <w:pPr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9F429C">
        <w:rPr>
          <w:sz w:val="28"/>
          <w:szCs w:val="28"/>
          <w:lang w:val="uk-UA"/>
        </w:rPr>
        <w:t xml:space="preserve">капітальний ремонт відділення </w:t>
      </w:r>
      <w:proofErr w:type="spellStart"/>
      <w:r w:rsidRPr="009F429C">
        <w:rPr>
          <w:sz w:val="28"/>
          <w:szCs w:val="28"/>
          <w:lang w:val="uk-UA"/>
        </w:rPr>
        <w:t>політравми</w:t>
      </w:r>
      <w:proofErr w:type="spellEnd"/>
      <w:r w:rsidR="005F2F0C">
        <w:rPr>
          <w:sz w:val="28"/>
          <w:szCs w:val="28"/>
          <w:lang w:val="uk-UA"/>
        </w:rPr>
        <w:t xml:space="preserve">, </w:t>
      </w:r>
      <w:proofErr w:type="spellStart"/>
      <w:r w:rsidR="005F2F0C">
        <w:rPr>
          <w:sz w:val="28"/>
          <w:szCs w:val="28"/>
          <w:lang w:val="uk-UA"/>
        </w:rPr>
        <w:t>рентгендіагностичного</w:t>
      </w:r>
      <w:proofErr w:type="spellEnd"/>
      <w:r w:rsidR="005F2F0C">
        <w:rPr>
          <w:sz w:val="28"/>
          <w:szCs w:val="28"/>
          <w:lang w:val="uk-UA"/>
        </w:rPr>
        <w:t xml:space="preserve"> відділення, </w:t>
      </w:r>
      <w:r w:rsidR="008A0EE0">
        <w:rPr>
          <w:sz w:val="28"/>
          <w:szCs w:val="28"/>
          <w:lang w:val="uk-UA"/>
        </w:rPr>
        <w:t>щитової із заміною електромереж</w:t>
      </w:r>
      <w:r w:rsidRPr="009F429C">
        <w:rPr>
          <w:sz w:val="28"/>
          <w:szCs w:val="28"/>
          <w:lang w:val="uk-UA"/>
        </w:rPr>
        <w:t xml:space="preserve"> (</w:t>
      </w:r>
      <w:r w:rsidR="009A500B">
        <w:rPr>
          <w:sz w:val="28"/>
          <w:szCs w:val="28"/>
          <w:lang w:val="uk-UA"/>
        </w:rPr>
        <w:t xml:space="preserve">Харківська </w:t>
      </w:r>
      <w:r w:rsidRPr="009F429C">
        <w:rPr>
          <w:sz w:val="28"/>
          <w:szCs w:val="28"/>
          <w:lang w:val="uk-UA"/>
        </w:rPr>
        <w:t xml:space="preserve">міська клінічна лікарня швидкої </w:t>
      </w:r>
      <w:r w:rsidR="009A500B">
        <w:rPr>
          <w:sz w:val="28"/>
          <w:szCs w:val="28"/>
          <w:lang w:val="uk-UA"/>
        </w:rPr>
        <w:t xml:space="preserve">та </w:t>
      </w:r>
      <w:r w:rsidRPr="009F429C">
        <w:rPr>
          <w:sz w:val="28"/>
          <w:szCs w:val="28"/>
          <w:lang w:val="uk-UA"/>
        </w:rPr>
        <w:t>невідкладної медичної допомоги ім.</w:t>
      </w:r>
      <w:r w:rsidR="009A500B">
        <w:rPr>
          <w:sz w:val="28"/>
          <w:szCs w:val="28"/>
          <w:lang w:val="uk-UA"/>
        </w:rPr>
        <w:t xml:space="preserve"> </w:t>
      </w:r>
      <w:proofErr w:type="spellStart"/>
      <w:r w:rsidRPr="009F429C">
        <w:rPr>
          <w:sz w:val="28"/>
          <w:szCs w:val="28"/>
          <w:lang w:val="uk-UA"/>
        </w:rPr>
        <w:t>проф.О.І</w:t>
      </w:r>
      <w:proofErr w:type="spellEnd"/>
      <w:r w:rsidRPr="009F429C">
        <w:rPr>
          <w:sz w:val="28"/>
          <w:szCs w:val="28"/>
          <w:lang w:val="uk-UA"/>
        </w:rPr>
        <w:t>.</w:t>
      </w:r>
      <w:r w:rsidR="009A500B">
        <w:rPr>
          <w:sz w:val="28"/>
          <w:szCs w:val="28"/>
          <w:lang w:val="uk-UA"/>
        </w:rPr>
        <w:t xml:space="preserve"> </w:t>
      </w:r>
      <w:proofErr w:type="spellStart"/>
      <w:r w:rsidRPr="009F429C">
        <w:rPr>
          <w:sz w:val="28"/>
          <w:szCs w:val="28"/>
          <w:lang w:val="uk-UA"/>
        </w:rPr>
        <w:t>Мещанінова</w:t>
      </w:r>
      <w:proofErr w:type="spellEnd"/>
      <w:r w:rsidRPr="009F429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68291CA0" w14:textId="77777777" w:rsidR="00780300" w:rsidRDefault="00780300" w:rsidP="00CB1496">
      <w:pPr>
        <w:numPr>
          <w:ilvl w:val="0"/>
          <w:numId w:val="7"/>
        </w:numPr>
        <w:tabs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9F429C">
        <w:rPr>
          <w:sz w:val="28"/>
          <w:szCs w:val="28"/>
          <w:lang w:val="uk-UA"/>
        </w:rPr>
        <w:t>капітальний ремонт по заміні віконних блоків будівель закладів (міська студентська лікарня, міська лікарня № 28, міськ</w:t>
      </w:r>
      <w:r w:rsidR="008A0EE0">
        <w:rPr>
          <w:sz w:val="28"/>
          <w:szCs w:val="28"/>
          <w:lang w:val="uk-UA"/>
        </w:rPr>
        <w:t>а</w:t>
      </w:r>
      <w:r w:rsidRPr="009F429C">
        <w:rPr>
          <w:sz w:val="28"/>
          <w:szCs w:val="28"/>
          <w:lang w:val="uk-UA"/>
        </w:rPr>
        <w:t xml:space="preserve"> поліклінік</w:t>
      </w:r>
      <w:r w:rsidR="008A0EE0">
        <w:rPr>
          <w:sz w:val="28"/>
          <w:szCs w:val="28"/>
          <w:lang w:val="uk-UA"/>
        </w:rPr>
        <w:t>а</w:t>
      </w:r>
      <w:r w:rsidRPr="009F429C">
        <w:rPr>
          <w:sz w:val="28"/>
          <w:szCs w:val="28"/>
          <w:lang w:val="uk-UA"/>
        </w:rPr>
        <w:t xml:space="preserve"> № 6, </w:t>
      </w:r>
      <w:r w:rsidRPr="004F2285">
        <w:rPr>
          <w:sz w:val="28"/>
          <w:szCs w:val="28"/>
          <w:lang w:val="uk-UA"/>
        </w:rPr>
        <w:t>міськ</w:t>
      </w:r>
      <w:r w:rsidR="008A0EE0">
        <w:rPr>
          <w:sz w:val="28"/>
          <w:szCs w:val="28"/>
          <w:lang w:val="uk-UA"/>
        </w:rPr>
        <w:t>і</w:t>
      </w:r>
      <w:r w:rsidRPr="004F2285">
        <w:rPr>
          <w:sz w:val="28"/>
          <w:szCs w:val="28"/>
          <w:lang w:val="uk-UA"/>
        </w:rPr>
        <w:t xml:space="preserve"> дитяч</w:t>
      </w:r>
      <w:r w:rsidR="008A0EE0">
        <w:rPr>
          <w:sz w:val="28"/>
          <w:szCs w:val="28"/>
          <w:lang w:val="uk-UA"/>
        </w:rPr>
        <w:t xml:space="preserve">і </w:t>
      </w:r>
      <w:r w:rsidRPr="004F2285">
        <w:rPr>
          <w:sz w:val="28"/>
          <w:szCs w:val="28"/>
          <w:lang w:val="uk-UA"/>
        </w:rPr>
        <w:t>поліклінік</w:t>
      </w:r>
      <w:r w:rsidR="008A0EE0">
        <w:rPr>
          <w:sz w:val="28"/>
          <w:szCs w:val="28"/>
          <w:lang w:val="uk-UA"/>
        </w:rPr>
        <w:t>и</w:t>
      </w:r>
      <w:r w:rsidRPr="004F2285">
        <w:rPr>
          <w:sz w:val="28"/>
          <w:szCs w:val="28"/>
          <w:lang w:val="uk-UA"/>
        </w:rPr>
        <w:t xml:space="preserve"> № 7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№ 14</w:t>
      </w:r>
      <w:r w:rsidR="008A0EE0">
        <w:rPr>
          <w:sz w:val="28"/>
          <w:szCs w:val="28"/>
          <w:lang w:val="uk-UA"/>
        </w:rPr>
        <w:t xml:space="preserve">, </w:t>
      </w:r>
      <w:r w:rsidR="008A0EE0" w:rsidRPr="009F429C">
        <w:rPr>
          <w:sz w:val="28"/>
          <w:szCs w:val="28"/>
          <w:lang w:val="uk-UA"/>
        </w:rPr>
        <w:t>№ 1</w:t>
      </w:r>
      <w:r w:rsidR="008A0EE0">
        <w:rPr>
          <w:sz w:val="28"/>
          <w:szCs w:val="28"/>
          <w:lang w:val="uk-UA"/>
        </w:rPr>
        <w:t>5, 16</w:t>
      </w:r>
      <w:r w:rsidRPr="009F429C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; </w:t>
      </w:r>
    </w:p>
    <w:p w14:paraId="0C3C0C41" w14:textId="77777777" w:rsidR="00780300" w:rsidRDefault="00780300" w:rsidP="00CB149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9F429C">
        <w:rPr>
          <w:sz w:val="28"/>
          <w:szCs w:val="28"/>
          <w:lang w:val="uk-UA"/>
        </w:rPr>
        <w:t>капітальний ремонт покрівлі будівель (</w:t>
      </w:r>
      <w:r w:rsidR="009A500B">
        <w:rPr>
          <w:sz w:val="28"/>
          <w:szCs w:val="28"/>
          <w:lang w:val="uk-UA"/>
        </w:rPr>
        <w:t xml:space="preserve">Харківська </w:t>
      </w:r>
      <w:r w:rsidRPr="009F429C">
        <w:rPr>
          <w:sz w:val="28"/>
          <w:szCs w:val="28"/>
          <w:lang w:val="uk-UA"/>
        </w:rPr>
        <w:t xml:space="preserve">міська клінічна лікарня швидкої </w:t>
      </w:r>
      <w:r w:rsidR="009A500B">
        <w:rPr>
          <w:sz w:val="28"/>
          <w:szCs w:val="28"/>
          <w:lang w:val="uk-UA"/>
        </w:rPr>
        <w:t xml:space="preserve">та </w:t>
      </w:r>
      <w:r w:rsidRPr="009F429C">
        <w:rPr>
          <w:sz w:val="28"/>
          <w:szCs w:val="28"/>
          <w:lang w:val="uk-UA"/>
        </w:rPr>
        <w:t>невідкладної медичної допомоги ім.</w:t>
      </w:r>
      <w:r w:rsidR="009A500B"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>проф.</w:t>
      </w:r>
      <w:r w:rsidR="009A500B"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>О.І.</w:t>
      </w:r>
      <w:r w:rsidR="009A500B">
        <w:rPr>
          <w:sz w:val="28"/>
          <w:szCs w:val="28"/>
          <w:lang w:val="uk-UA"/>
        </w:rPr>
        <w:t xml:space="preserve"> </w:t>
      </w:r>
      <w:proofErr w:type="spellStart"/>
      <w:r w:rsidRPr="009F429C">
        <w:rPr>
          <w:sz w:val="28"/>
          <w:szCs w:val="28"/>
          <w:lang w:val="uk-UA"/>
        </w:rPr>
        <w:t>Мещанінова</w:t>
      </w:r>
      <w:proofErr w:type="spellEnd"/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міська студентська лікарня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міська дитяча лікарня</w:t>
      </w:r>
      <w:r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 xml:space="preserve">№ 5, </w:t>
      </w:r>
      <w:r w:rsidRPr="00525559">
        <w:rPr>
          <w:sz w:val="28"/>
          <w:szCs w:val="28"/>
          <w:lang w:val="uk-UA"/>
        </w:rPr>
        <w:t>Харківська міська клінічна лікарня № 13</w:t>
      </w:r>
      <w:r w:rsidR="008A0EE0">
        <w:rPr>
          <w:sz w:val="28"/>
          <w:szCs w:val="28"/>
          <w:lang w:val="uk-UA"/>
        </w:rPr>
        <w:t xml:space="preserve">, </w:t>
      </w:r>
      <w:r w:rsidR="00841E73" w:rsidRPr="00841E73">
        <w:rPr>
          <w:sz w:val="28"/>
          <w:szCs w:val="28"/>
          <w:lang w:val="uk-UA"/>
        </w:rPr>
        <w:t>міська клінічна дитяча лікарня № 16</w:t>
      </w:r>
      <w:r w:rsidR="00841E73"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міська</w:t>
      </w:r>
      <w:r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 xml:space="preserve">клінічна багатопрофільна лікарня № 17, міська дитяча клінічна лікарня № 19, </w:t>
      </w:r>
      <w:r w:rsidRPr="00525559">
        <w:rPr>
          <w:sz w:val="28"/>
          <w:szCs w:val="28"/>
          <w:lang w:val="uk-UA"/>
        </w:rPr>
        <w:t xml:space="preserve">міська клінічна </w:t>
      </w:r>
      <w:r>
        <w:rPr>
          <w:sz w:val="28"/>
          <w:szCs w:val="28"/>
          <w:lang w:val="uk-UA"/>
        </w:rPr>
        <w:t xml:space="preserve">дитяча </w:t>
      </w:r>
      <w:r w:rsidRPr="00525559">
        <w:rPr>
          <w:sz w:val="28"/>
          <w:szCs w:val="28"/>
          <w:lang w:val="uk-UA"/>
        </w:rPr>
        <w:t xml:space="preserve">лікарня № </w:t>
      </w:r>
      <w:r>
        <w:rPr>
          <w:sz w:val="28"/>
          <w:szCs w:val="28"/>
          <w:lang w:val="uk-UA"/>
        </w:rPr>
        <w:t xml:space="preserve">24, </w:t>
      </w:r>
      <w:r w:rsidRPr="00D72E1F">
        <w:rPr>
          <w:sz w:val="28"/>
          <w:szCs w:val="28"/>
          <w:lang w:val="uk-UA"/>
        </w:rPr>
        <w:t>міський пологовий будинок № 3</w:t>
      </w:r>
      <w:r>
        <w:rPr>
          <w:sz w:val="28"/>
          <w:szCs w:val="28"/>
          <w:lang w:val="uk-UA"/>
        </w:rPr>
        <w:t xml:space="preserve">, </w:t>
      </w:r>
      <w:r w:rsidRPr="0044489B">
        <w:rPr>
          <w:sz w:val="28"/>
          <w:szCs w:val="28"/>
          <w:lang w:val="uk-UA"/>
        </w:rPr>
        <w:t>міський пологовий будинок № 6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 xml:space="preserve">міський клінічний шкірно-венерологічний диспансер № 5, </w:t>
      </w:r>
      <w:r w:rsidR="00841E73" w:rsidRPr="0044489B">
        <w:rPr>
          <w:sz w:val="28"/>
          <w:szCs w:val="28"/>
          <w:lang w:val="uk-UA"/>
        </w:rPr>
        <w:t>міська поліклініка № 3</w:t>
      </w:r>
      <w:r w:rsidR="00841E73">
        <w:rPr>
          <w:sz w:val="28"/>
          <w:szCs w:val="28"/>
          <w:lang w:val="uk-UA"/>
        </w:rPr>
        <w:t xml:space="preserve">, </w:t>
      </w:r>
      <w:r w:rsidR="000B4745">
        <w:rPr>
          <w:sz w:val="28"/>
          <w:szCs w:val="28"/>
          <w:lang w:val="uk-UA"/>
        </w:rPr>
        <w:t xml:space="preserve"> </w:t>
      </w:r>
      <w:r w:rsidRPr="0044489B">
        <w:rPr>
          <w:sz w:val="28"/>
          <w:szCs w:val="28"/>
          <w:lang w:val="uk-UA"/>
        </w:rPr>
        <w:t>міська дитяча поліклініка № 7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міська поліклініка  № 11</w:t>
      </w:r>
      <w:r>
        <w:rPr>
          <w:sz w:val="28"/>
          <w:szCs w:val="28"/>
          <w:lang w:val="uk-UA"/>
        </w:rPr>
        <w:t xml:space="preserve">, </w:t>
      </w:r>
      <w:r w:rsidRPr="0044489B">
        <w:rPr>
          <w:sz w:val="28"/>
          <w:szCs w:val="28"/>
          <w:lang w:val="uk-UA"/>
        </w:rPr>
        <w:t>міська дитяча поліклініка № 12</w:t>
      </w:r>
      <w:r>
        <w:rPr>
          <w:sz w:val="28"/>
          <w:szCs w:val="28"/>
          <w:lang w:val="uk-UA"/>
        </w:rPr>
        <w:t xml:space="preserve">, </w:t>
      </w:r>
      <w:r w:rsidR="000B0D17" w:rsidRPr="009F429C">
        <w:rPr>
          <w:sz w:val="28"/>
          <w:szCs w:val="28"/>
          <w:lang w:val="uk-UA"/>
        </w:rPr>
        <w:t>міська дитяча поліклініка № 23</w:t>
      </w:r>
      <w:r w:rsidR="000B0D17">
        <w:rPr>
          <w:sz w:val="28"/>
          <w:szCs w:val="28"/>
          <w:lang w:val="uk-UA"/>
        </w:rPr>
        <w:t xml:space="preserve">, </w:t>
      </w:r>
      <w:r w:rsidRPr="004F2285">
        <w:rPr>
          <w:sz w:val="28"/>
          <w:szCs w:val="28"/>
          <w:lang w:val="uk-UA"/>
        </w:rPr>
        <w:t>міська стоматологічна поліклініка № 5</w:t>
      </w:r>
      <w:r w:rsidRPr="009F429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76AEE331" w14:textId="77777777" w:rsidR="00780300" w:rsidRDefault="00780300" w:rsidP="00FA15FA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9F429C">
        <w:rPr>
          <w:sz w:val="28"/>
          <w:szCs w:val="28"/>
          <w:lang w:val="uk-UA"/>
        </w:rPr>
        <w:t>капітальний ремонт систем опалення, водопостачання та водовідведення (</w:t>
      </w:r>
      <w:r w:rsidR="009A500B">
        <w:rPr>
          <w:sz w:val="28"/>
          <w:szCs w:val="28"/>
          <w:lang w:val="uk-UA"/>
        </w:rPr>
        <w:t xml:space="preserve">Харківська </w:t>
      </w:r>
      <w:r w:rsidRPr="009F429C">
        <w:rPr>
          <w:sz w:val="28"/>
          <w:szCs w:val="28"/>
          <w:lang w:val="uk-UA"/>
        </w:rPr>
        <w:t xml:space="preserve">міська клінічна лікарня швидкої </w:t>
      </w:r>
      <w:r w:rsidR="009A500B">
        <w:rPr>
          <w:sz w:val="28"/>
          <w:szCs w:val="28"/>
          <w:lang w:val="uk-UA"/>
        </w:rPr>
        <w:t xml:space="preserve">та </w:t>
      </w:r>
      <w:r w:rsidRPr="009F429C">
        <w:rPr>
          <w:sz w:val="28"/>
          <w:szCs w:val="28"/>
          <w:lang w:val="uk-UA"/>
        </w:rPr>
        <w:t>невідкладної медичної допомоги ім.</w:t>
      </w:r>
      <w:r w:rsidR="009A500B"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>проф.</w:t>
      </w:r>
      <w:r w:rsidR="009A500B"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>О.І.</w:t>
      </w:r>
      <w:r w:rsidR="009A500B">
        <w:rPr>
          <w:sz w:val="28"/>
          <w:szCs w:val="28"/>
          <w:lang w:val="uk-UA"/>
        </w:rPr>
        <w:t xml:space="preserve"> </w:t>
      </w:r>
      <w:proofErr w:type="spellStart"/>
      <w:r w:rsidRPr="009F429C">
        <w:rPr>
          <w:sz w:val="28"/>
          <w:szCs w:val="28"/>
          <w:lang w:val="uk-UA"/>
        </w:rPr>
        <w:t>Мещанінова</w:t>
      </w:r>
      <w:proofErr w:type="spellEnd"/>
      <w:r>
        <w:rPr>
          <w:sz w:val="28"/>
          <w:szCs w:val="28"/>
          <w:lang w:val="uk-UA"/>
        </w:rPr>
        <w:t>,</w:t>
      </w:r>
      <w:r w:rsidRPr="009F429C">
        <w:rPr>
          <w:sz w:val="28"/>
          <w:szCs w:val="28"/>
          <w:lang w:val="uk-UA"/>
        </w:rPr>
        <w:t xml:space="preserve"> міська дитяча лікарня № 5, </w:t>
      </w:r>
      <w:r w:rsidRPr="00525559">
        <w:rPr>
          <w:sz w:val="28"/>
          <w:szCs w:val="28"/>
          <w:lang w:val="uk-UA"/>
        </w:rPr>
        <w:t>міська клінічна лікарня № 13</w:t>
      </w:r>
      <w:r>
        <w:rPr>
          <w:sz w:val="28"/>
          <w:szCs w:val="28"/>
          <w:lang w:val="uk-UA"/>
        </w:rPr>
        <w:t>,</w:t>
      </w:r>
      <w:r w:rsidRPr="00525559"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 xml:space="preserve">міська дитяча клінічна лікарня № 19,  </w:t>
      </w:r>
      <w:r w:rsidR="00841E73" w:rsidRPr="00841E73">
        <w:rPr>
          <w:sz w:val="28"/>
          <w:szCs w:val="28"/>
          <w:lang w:val="uk-UA"/>
        </w:rPr>
        <w:t>міська дитяча клінічна лікарня № 24</w:t>
      </w:r>
      <w:r w:rsidR="00841E73">
        <w:rPr>
          <w:sz w:val="28"/>
          <w:szCs w:val="28"/>
          <w:lang w:val="uk-UA"/>
        </w:rPr>
        <w:t xml:space="preserve">, </w:t>
      </w:r>
      <w:r w:rsidR="00FA15FA" w:rsidRPr="009F429C">
        <w:rPr>
          <w:sz w:val="28"/>
          <w:szCs w:val="28"/>
          <w:lang w:val="uk-UA"/>
        </w:rPr>
        <w:t>міська клінічна багатопрофільна лікарня</w:t>
      </w:r>
      <w:r w:rsidR="00FA15FA">
        <w:rPr>
          <w:sz w:val="28"/>
          <w:szCs w:val="28"/>
          <w:lang w:val="uk-UA"/>
        </w:rPr>
        <w:t xml:space="preserve"> </w:t>
      </w:r>
      <w:r w:rsidR="00FA15FA" w:rsidRPr="009F429C">
        <w:rPr>
          <w:sz w:val="28"/>
          <w:szCs w:val="28"/>
          <w:lang w:val="uk-UA"/>
        </w:rPr>
        <w:t>№</w:t>
      </w:r>
      <w:r w:rsidR="00FA15FA">
        <w:rPr>
          <w:sz w:val="28"/>
          <w:szCs w:val="28"/>
          <w:lang w:val="uk-UA"/>
        </w:rPr>
        <w:t xml:space="preserve"> </w:t>
      </w:r>
      <w:r w:rsidR="00FA15FA" w:rsidRPr="009F429C">
        <w:rPr>
          <w:sz w:val="28"/>
          <w:szCs w:val="28"/>
          <w:lang w:val="uk-UA"/>
        </w:rPr>
        <w:t>25</w:t>
      </w:r>
      <w:r w:rsidR="00FA15FA"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міська лікарня</w:t>
      </w:r>
      <w:r w:rsidR="00CA1AE1"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>№ 28</w:t>
      </w:r>
      <w:r>
        <w:rPr>
          <w:sz w:val="28"/>
          <w:szCs w:val="28"/>
          <w:lang w:val="uk-UA"/>
        </w:rPr>
        <w:t xml:space="preserve">, </w:t>
      </w:r>
      <w:r w:rsidRPr="004F2285">
        <w:rPr>
          <w:sz w:val="28"/>
          <w:szCs w:val="28"/>
          <w:lang w:val="uk-UA"/>
        </w:rPr>
        <w:t>міська клінічна лікарня №30</w:t>
      </w:r>
      <w:r>
        <w:rPr>
          <w:sz w:val="28"/>
          <w:szCs w:val="28"/>
          <w:lang w:val="uk-UA"/>
        </w:rPr>
        <w:t xml:space="preserve">, </w:t>
      </w:r>
      <w:r w:rsidRPr="0044489B">
        <w:rPr>
          <w:sz w:val="28"/>
          <w:szCs w:val="28"/>
          <w:lang w:val="uk-UA"/>
        </w:rPr>
        <w:t>міська поліклініка № 3</w:t>
      </w:r>
      <w:r>
        <w:rPr>
          <w:sz w:val="28"/>
          <w:szCs w:val="28"/>
          <w:lang w:val="uk-UA"/>
        </w:rPr>
        <w:t xml:space="preserve">, </w:t>
      </w:r>
      <w:r w:rsidRPr="004F2285">
        <w:rPr>
          <w:sz w:val="28"/>
          <w:szCs w:val="28"/>
          <w:lang w:val="uk-UA"/>
        </w:rPr>
        <w:t xml:space="preserve">міський </w:t>
      </w:r>
      <w:proofErr w:type="spellStart"/>
      <w:r w:rsidRPr="004F2285">
        <w:rPr>
          <w:sz w:val="28"/>
          <w:szCs w:val="28"/>
          <w:lang w:val="uk-UA"/>
        </w:rPr>
        <w:t>перинатальний</w:t>
      </w:r>
      <w:proofErr w:type="spellEnd"/>
      <w:r w:rsidRPr="004F2285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 xml:space="preserve">міський клінічний шкірно-венерологічний диспансер </w:t>
      </w:r>
      <w:r w:rsidR="00FA15FA">
        <w:rPr>
          <w:sz w:val="28"/>
          <w:szCs w:val="28"/>
          <w:lang w:val="uk-UA"/>
        </w:rPr>
        <w:t xml:space="preserve">               </w:t>
      </w:r>
      <w:r w:rsidRPr="009F429C">
        <w:rPr>
          <w:sz w:val="28"/>
          <w:szCs w:val="28"/>
          <w:lang w:val="uk-UA"/>
        </w:rPr>
        <w:t>№ 5</w:t>
      </w:r>
      <w:r>
        <w:rPr>
          <w:sz w:val="28"/>
          <w:szCs w:val="28"/>
          <w:lang w:val="uk-UA"/>
        </w:rPr>
        <w:t xml:space="preserve">, </w:t>
      </w:r>
      <w:r w:rsidR="009A500B">
        <w:rPr>
          <w:sz w:val="28"/>
          <w:szCs w:val="28"/>
          <w:lang w:val="uk-UA"/>
        </w:rPr>
        <w:t xml:space="preserve">міська поліклініка </w:t>
      </w:r>
      <w:r w:rsidRPr="0044489B">
        <w:rPr>
          <w:sz w:val="28"/>
          <w:szCs w:val="28"/>
          <w:lang w:val="uk-UA"/>
        </w:rPr>
        <w:t>№ 9</w:t>
      </w:r>
      <w:r w:rsidR="00F951AE">
        <w:rPr>
          <w:sz w:val="28"/>
          <w:szCs w:val="28"/>
          <w:lang w:val="uk-UA"/>
        </w:rPr>
        <w:t xml:space="preserve">, </w:t>
      </w:r>
      <w:r w:rsidR="00F951AE" w:rsidRPr="0044489B">
        <w:rPr>
          <w:sz w:val="28"/>
          <w:szCs w:val="28"/>
          <w:lang w:val="uk-UA"/>
        </w:rPr>
        <w:t xml:space="preserve">міська поліклініка № </w:t>
      </w:r>
      <w:r w:rsidR="00F951AE">
        <w:rPr>
          <w:sz w:val="28"/>
          <w:szCs w:val="28"/>
          <w:lang w:val="uk-UA"/>
        </w:rPr>
        <w:t>26</w:t>
      </w:r>
      <w:r w:rsidRPr="009F429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  <w:r w:rsidRPr="00525559">
        <w:rPr>
          <w:sz w:val="28"/>
          <w:szCs w:val="28"/>
          <w:lang w:val="uk-UA"/>
        </w:rPr>
        <w:t xml:space="preserve"> </w:t>
      </w:r>
    </w:p>
    <w:p w14:paraId="2E4EB6E1" w14:textId="77777777" w:rsidR="00780300" w:rsidRPr="009F429C" w:rsidRDefault="00780300" w:rsidP="00CB149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9F429C">
        <w:rPr>
          <w:sz w:val="28"/>
          <w:szCs w:val="28"/>
          <w:lang w:val="uk-UA"/>
        </w:rPr>
        <w:lastRenderedPageBreak/>
        <w:t xml:space="preserve">капітальний ремонт центральних фасадів, цоколів та приямків споруд (міська студентська лікарня, </w:t>
      </w:r>
      <w:r w:rsidR="00FA15FA" w:rsidRPr="004F2285">
        <w:rPr>
          <w:sz w:val="28"/>
          <w:szCs w:val="28"/>
          <w:lang w:val="uk-UA"/>
        </w:rPr>
        <w:t>міська клінічна лікарня №</w:t>
      </w:r>
      <w:r w:rsidR="00FA15FA">
        <w:rPr>
          <w:sz w:val="28"/>
          <w:szCs w:val="28"/>
          <w:lang w:val="uk-UA"/>
        </w:rPr>
        <w:t xml:space="preserve"> 8, </w:t>
      </w:r>
      <w:r w:rsidRPr="009F429C">
        <w:rPr>
          <w:sz w:val="28"/>
          <w:szCs w:val="28"/>
          <w:lang w:val="uk-UA"/>
        </w:rPr>
        <w:t>міська дитяча клінічна лікарня № 24, міська клінічна багатопрофільна лікарня</w:t>
      </w:r>
      <w:r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9F429C">
        <w:rPr>
          <w:sz w:val="28"/>
          <w:szCs w:val="28"/>
          <w:lang w:val="uk-UA"/>
        </w:rPr>
        <w:t xml:space="preserve">25, </w:t>
      </w:r>
      <w:r w:rsidRPr="004F2285">
        <w:rPr>
          <w:sz w:val="28"/>
          <w:szCs w:val="28"/>
          <w:lang w:val="uk-UA"/>
        </w:rPr>
        <w:t xml:space="preserve">міський </w:t>
      </w:r>
      <w:proofErr w:type="spellStart"/>
      <w:r w:rsidRPr="004F2285">
        <w:rPr>
          <w:sz w:val="28"/>
          <w:szCs w:val="28"/>
          <w:lang w:val="uk-UA"/>
        </w:rPr>
        <w:t>перинатальний</w:t>
      </w:r>
      <w:proofErr w:type="spellEnd"/>
      <w:r w:rsidRPr="004F2285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 xml:space="preserve">міська поліклініка № 6 , </w:t>
      </w:r>
      <w:r w:rsidRPr="004F2285">
        <w:rPr>
          <w:sz w:val="28"/>
          <w:szCs w:val="28"/>
          <w:lang w:val="uk-UA"/>
        </w:rPr>
        <w:t>міська дитяча поліклініка № 13</w:t>
      </w:r>
      <w:r>
        <w:rPr>
          <w:sz w:val="28"/>
          <w:szCs w:val="28"/>
          <w:lang w:val="uk-UA"/>
        </w:rPr>
        <w:t xml:space="preserve">, </w:t>
      </w:r>
      <w:r w:rsidRPr="0044489B">
        <w:rPr>
          <w:sz w:val="28"/>
          <w:szCs w:val="28"/>
          <w:lang w:val="uk-UA"/>
        </w:rPr>
        <w:t>міська дитяча поліклініка № 15</w:t>
      </w:r>
      <w:r>
        <w:rPr>
          <w:sz w:val="28"/>
          <w:szCs w:val="28"/>
          <w:lang w:val="uk-UA"/>
        </w:rPr>
        <w:t xml:space="preserve">, </w:t>
      </w:r>
      <w:r w:rsidRPr="009F429C">
        <w:rPr>
          <w:sz w:val="28"/>
          <w:szCs w:val="28"/>
          <w:lang w:val="uk-UA"/>
        </w:rPr>
        <w:t>міська дитяча поліклініка № 23)</w:t>
      </w:r>
      <w:r w:rsidRPr="009F429C">
        <w:rPr>
          <w:lang w:val="uk-UA"/>
        </w:rPr>
        <w:t>;</w:t>
      </w:r>
    </w:p>
    <w:p w14:paraId="1CCA94C1" w14:textId="77777777" w:rsidR="00780300" w:rsidRPr="009A500B" w:rsidRDefault="00780300" w:rsidP="00CB1496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9A500B">
        <w:rPr>
          <w:sz w:val="28"/>
          <w:szCs w:val="28"/>
          <w:lang w:val="uk-UA"/>
        </w:rPr>
        <w:t>капітальний ремонт внутрішніх приміщень будівель  лікарняних закладів м. Харкова.</w:t>
      </w:r>
    </w:p>
    <w:p w14:paraId="22B980BD" w14:textId="77777777" w:rsidR="00780300" w:rsidRPr="00CB1496" w:rsidRDefault="000B4745" w:rsidP="000B4745">
      <w:pPr>
        <w:pStyle w:val="21"/>
        <w:spacing w:line="276" w:lineRule="auto"/>
        <w:rPr>
          <w:b/>
          <w:szCs w:val="28"/>
          <w:lang w:eastAsia="ru-RU"/>
        </w:rPr>
      </w:pPr>
      <w:r>
        <w:rPr>
          <w:szCs w:val="28"/>
        </w:rPr>
        <w:t>- н</w:t>
      </w:r>
      <w:r w:rsidR="00780300">
        <w:rPr>
          <w:szCs w:val="28"/>
        </w:rPr>
        <w:t>а</w:t>
      </w:r>
      <w:r w:rsidR="00780300" w:rsidRPr="007A490E">
        <w:rPr>
          <w:szCs w:val="28"/>
        </w:rPr>
        <w:t xml:space="preserve"> </w:t>
      </w:r>
      <w:r w:rsidR="00780300">
        <w:rPr>
          <w:szCs w:val="28"/>
        </w:rPr>
        <w:t>п</w:t>
      </w:r>
      <w:r w:rsidR="00780300" w:rsidRPr="00CB6C9B">
        <w:rPr>
          <w:szCs w:val="28"/>
        </w:rPr>
        <w:t>ідвищення  якості  дитячого харчування для дітей раннього віку та вдосконалення матеріально-технічної бази комунального підприємства «Міська молочна фабрика-кухня дитячого харчування»</w:t>
      </w:r>
      <w:r w:rsidR="00780300">
        <w:rPr>
          <w:szCs w:val="28"/>
        </w:rPr>
        <w:t xml:space="preserve"> – </w:t>
      </w:r>
      <w:r w:rsidR="00780300">
        <w:rPr>
          <w:b/>
          <w:szCs w:val="28"/>
          <w:lang w:eastAsia="ru-RU"/>
        </w:rPr>
        <w:t>5 124,0 тис.</w:t>
      </w:r>
      <w:r w:rsidR="009A500B">
        <w:rPr>
          <w:b/>
          <w:szCs w:val="28"/>
          <w:lang w:eastAsia="ru-RU"/>
        </w:rPr>
        <w:t xml:space="preserve"> </w:t>
      </w:r>
      <w:r w:rsidR="00780300">
        <w:rPr>
          <w:b/>
          <w:szCs w:val="28"/>
          <w:lang w:eastAsia="ru-RU"/>
        </w:rPr>
        <w:t xml:space="preserve">гривень, </w:t>
      </w:r>
      <w:r w:rsidR="00780300" w:rsidRPr="004A4E50">
        <w:rPr>
          <w:szCs w:val="28"/>
          <w:lang w:eastAsia="ru-RU"/>
        </w:rPr>
        <w:t>у тому числі</w:t>
      </w:r>
      <w:r w:rsidR="00780300">
        <w:rPr>
          <w:b/>
          <w:szCs w:val="28"/>
          <w:lang w:eastAsia="ru-RU"/>
        </w:rPr>
        <w:t>:</w:t>
      </w:r>
      <w:r w:rsidR="00780300" w:rsidRPr="004A4E50">
        <w:rPr>
          <w:b/>
          <w:color w:val="000000"/>
        </w:rPr>
        <w:t xml:space="preserve"> </w:t>
      </w:r>
      <w:r w:rsidR="00780300" w:rsidRPr="00A00B7D">
        <w:rPr>
          <w:color w:val="000000"/>
        </w:rPr>
        <w:t>комплект обладнання СИП-МИЙКИ для безрозбірної мийки технологічного обладнання з виробництва дитячого харчування</w:t>
      </w:r>
      <w:r w:rsidR="00780300">
        <w:rPr>
          <w:color w:val="000000"/>
        </w:rPr>
        <w:t xml:space="preserve">                        (2 488,9 </w:t>
      </w:r>
      <w:r w:rsidR="00780300" w:rsidRPr="004A4E50">
        <w:rPr>
          <w:color w:val="000000"/>
        </w:rPr>
        <w:t>тис.</w:t>
      </w:r>
      <w:r w:rsidR="009A500B">
        <w:rPr>
          <w:color w:val="000000"/>
        </w:rPr>
        <w:t xml:space="preserve"> </w:t>
      </w:r>
      <w:r w:rsidR="00780300" w:rsidRPr="004A4E50">
        <w:rPr>
          <w:color w:val="000000"/>
        </w:rPr>
        <w:t>гр</w:t>
      </w:r>
      <w:r w:rsidR="00780300">
        <w:rPr>
          <w:color w:val="000000"/>
        </w:rPr>
        <w:t>ивень),</w:t>
      </w:r>
      <w:r w:rsidR="00780300" w:rsidRPr="004A4E50">
        <w:rPr>
          <w:color w:val="000000"/>
        </w:rPr>
        <w:t xml:space="preserve"> автомати фасувальні</w:t>
      </w:r>
      <w:r w:rsidR="00780300">
        <w:rPr>
          <w:color w:val="000000"/>
        </w:rPr>
        <w:t xml:space="preserve"> – 3 од.</w:t>
      </w:r>
      <w:r w:rsidR="00780300" w:rsidRPr="004A4E50">
        <w:rPr>
          <w:color w:val="000000"/>
        </w:rPr>
        <w:t xml:space="preserve"> (1 816,3 тис.</w:t>
      </w:r>
      <w:r w:rsidR="009A500B">
        <w:rPr>
          <w:color w:val="000000"/>
        </w:rPr>
        <w:t xml:space="preserve"> </w:t>
      </w:r>
      <w:r w:rsidR="00780300" w:rsidRPr="004A4E50">
        <w:rPr>
          <w:color w:val="000000"/>
        </w:rPr>
        <w:t>гр</w:t>
      </w:r>
      <w:r w:rsidR="00780300">
        <w:rPr>
          <w:color w:val="000000"/>
        </w:rPr>
        <w:t>ивень</w:t>
      </w:r>
      <w:r w:rsidR="00780300" w:rsidRPr="004A4E50">
        <w:rPr>
          <w:color w:val="000000"/>
        </w:rPr>
        <w:t>)</w:t>
      </w:r>
      <w:r w:rsidR="00780300">
        <w:rPr>
          <w:color w:val="000000"/>
        </w:rPr>
        <w:t xml:space="preserve">, </w:t>
      </w:r>
      <w:r w:rsidR="00780300" w:rsidRPr="004A4E50">
        <w:rPr>
          <w:color w:val="000000"/>
        </w:rPr>
        <w:t xml:space="preserve"> </w:t>
      </w:r>
      <w:r w:rsidR="00780300">
        <w:rPr>
          <w:color w:val="000000"/>
        </w:rPr>
        <w:t xml:space="preserve">                 </w:t>
      </w:r>
      <w:r w:rsidR="00780300" w:rsidRPr="004A4E50">
        <w:rPr>
          <w:color w:val="000000"/>
        </w:rPr>
        <w:t xml:space="preserve">2 ємкості </w:t>
      </w:r>
      <w:r w:rsidR="00780300">
        <w:rPr>
          <w:color w:val="000000"/>
        </w:rPr>
        <w:t>по одній тоні (197,9 тис.</w:t>
      </w:r>
      <w:r w:rsidR="009A500B">
        <w:rPr>
          <w:color w:val="000000"/>
        </w:rPr>
        <w:t xml:space="preserve"> </w:t>
      </w:r>
      <w:r w:rsidR="00780300">
        <w:rPr>
          <w:color w:val="000000"/>
        </w:rPr>
        <w:t>гривень),</w:t>
      </w:r>
      <w:r w:rsidR="00780300" w:rsidRPr="004A4E50">
        <w:rPr>
          <w:color w:val="000000"/>
        </w:rPr>
        <w:t xml:space="preserve"> 4 насоси кулачкові санітарного виконання для в'язких харчових продуктів (</w:t>
      </w:r>
      <w:r w:rsidR="00780300">
        <w:rPr>
          <w:color w:val="000000"/>
        </w:rPr>
        <w:t>569,4</w:t>
      </w:r>
      <w:r w:rsidR="00780300" w:rsidRPr="004A4E50">
        <w:rPr>
          <w:color w:val="000000"/>
        </w:rPr>
        <w:t xml:space="preserve"> тис.</w:t>
      </w:r>
      <w:r w:rsidR="00780300" w:rsidRPr="001957D4">
        <w:rPr>
          <w:color w:val="000000"/>
        </w:rPr>
        <w:t xml:space="preserve"> </w:t>
      </w:r>
      <w:r w:rsidR="00780300">
        <w:rPr>
          <w:color w:val="000000"/>
        </w:rPr>
        <w:t>гривень</w:t>
      </w:r>
      <w:r w:rsidR="00780300" w:rsidRPr="004A4E50">
        <w:rPr>
          <w:color w:val="000000"/>
        </w:rPr>
        <w:t>)</w:t>
      </w:r>
      <w:r w:rsidR="00780300">
        <w:rPr>
          <w:color w:val="000000"/>
        </w:rPr>
        <w:t xml:space="preserve">, нержавіюча </w:t>
      </w:r>
      <w:proofErr w:type="spellStart"/>
      <w:r w:rsidR="00780300" w:rsidRPr="00CB1496">
        <w:rPr>
          <w:color w:val="000000"/>
        </w:rPr>
        <w:t>запорна</w:t>
      </w:r>
      <w:proofErr w:type="spellEnd"/>
      <w:r w:rsidR="00780300" w:rsidRPr="00CB1496">
        <w:rPr>
          <w:color w:val="000000"/>
        </w:rPr>
        <w:t xml:space="preserve"> арматура (40,3 тис.</w:t>
      </w:r>
      <w:r w:rsidR="009A500B" w:rsidRPr="00CB1496">
        <w:rPr>
          <w:color w:val="000000"/>
        </w:rPr>
        <w:t xml:space="preserve"> </w:t>
      </w:r>
      <w:r w:rsidR="00780300" w:rsidRPr="00CB1496">
        <w:rPr>
          <w:color w:val="000000"/>
        </w:rPr>
        <w:t xml:space="preserve">гривень), придбання </w:t>
      </w:r>
      <w:proofErr w:type="spellStart"/>
      <w:r w:rsidR="00780300" w:rsidRPr="00CB1496">
        <w:rPr>
          <w:color w:val="000000"/>
        </w:rPr>
        <w:t>інверторного</w:t>
      </w:r>
      <w:proofErr w:type="spellEnd"/>
      <w:r w:rsidR="00780300" w:rsidRPr="00CB1496">
        <w:rPr>
          <w:color w:val="000000"/>
        </w:rPr>
        <w:t xml:space="preserve"> апарату для </w:t>
      </w:r>
      <w:proofErr w:type="spellStart"/>
      <w:r w:rsidR="00780300" w:rsidRPr="00CB1496">
        <w:rPr>
          <w:color w:val="000000"/>
        </w:rPr>
        <w:t>аргонодугового</w:t>
      </w:r>
      <w:proofErr w:type="spellEnd"/>
      <w:r w:rsidR="00780300" w:rsidRPr="00CB1496">
        <w:rPr>
          <w:color w:val="000000"/>
        </w:rPr>
        <w:t xml:space="preserve"> зварювання (11,2 тис.</w:t>
      </w:r>
      <w:r w:rsidR="009A500B" w:rsidRPr="00CB1496">
        <w:rPr>
          <w:color w:val="000000"/>
        </w:rPr>
        <w:t xml:space="preserve"> </w:t>
      </w:r>
      <w:r w:rsidR="00780300" w:rsidRPr="00CB1496">
        <w:rPr>
          <w:color w:val="000000"/>
        </w:rPr>
        <w:t>гривень)</w:t>
      </w:r>
      <w:r w:rsidR="00780300" w:rsidRPr="00CB1496">
        <w:rPr>
          <w:b/>
          <w:szCs w:val="28"/>
          <w:lang w:eastAsia="ru-RU"/>
        </w:rPr>
        <w:t>.</w:t>
      </w:r>
    </w:p>
    <w:p w14:paraId="418C9738" w14:textId="77777777" w:rsidR="00780300" w:rsidRPr="00205ABB" w:rsidRDefault="00780300" w:rsidP="000A56E3">
      <w:pPr>
        <w:spacing w:line="276" w:lineRule="auto"/>
        <w:jc w:val="both"/>
        <w:rPr>
          <w:sz w:val="28"/>
          <w:szCs w:val="28"/>
          <w:lang w:val="uk-UA"/>
        </w:rPr>
      </w:pPr>
      <w:r w:rsidRPr="00CB1496">
        <w:rPr>
          <w:b/>
          <w:lang w:val="uk-UA"/>
        </w:rPr>
        <w:t xml:space="preserve">- </w:t>
      </w:r>
      <w:r w:rsidRPr="00CB1496">
        <w:rPr>
          <w:sz w:val="28"/>
          <w:szCs w:val="28"/>
          <w:lang w:val="uk-UA"/>
        </w:rPr>
        <w:t>на</w:t>
      </w:r>
      <w:r w:rsidRPr="00CB1496">
        <w:rPr>
          <w:b/>
          <w:sz w:val="28"/>
          <w:szCs w:val="28"/>
          <w:lang w:val="uk-UA"/>
        </w:rPr>
        <w:t xml:space="preserve"> </w:t>
      </w:r>
      <w:r w:rsidRPr="00CB1496">
        <w:rPr>
          <w:sz w:val="28"/>
          <w:szCs w:val="28"/>
          <w:lang w:val="uk-UA"/>
        </w:rPr>
        <w:t>матеріально-технічне забезпечення комунального підприємства «Автобаза сп</w:t>
      </w:r>
      <w:r w:rsidR="00CB1496" w:rsidRPr="00CB1496">
        <w:rPr>
          <w:sz w:val="28"/>
          <w:szCs w:val="28"/>
          <w:lang w:val="uk-UA"/>
        </w:rPr>
        <w:t>еціалізованого санітарного авто</w:t>
      </w:r>
      <w:r w:rsidRPr="00CB1496">
        <w:rPr>
          <w:sz w:val="28"/>
          <w:szCs w:val="28"/>
          <w:lang w:val="uk-UA"/>
        </w:rPr>
        <w:t xml:space="preserve">транспорту міста Харкова» –                            </w:t>
      </w:r>
      <w:r w:rsidRPr="00CB1496">
        <w:rPr>
          <w:b/>
          <w:sz w:val="28"/>
          <w:szCs w:val="28"/>
          <w:lang w:val="uk-UA"/>
        </w:rPr>
        <w:t xml:space="preserve">2 702,5 </w:t>
      </w:r>
      <w:proofErr w:type="spellStart"/>
      <w:r w:rsidRPr="00CB1496">
        <w:rPr>
          <w:b/>
          <w:sz w:val="28"/>
          <w:szCs w:val="28"/>
          <w:lang w:val="uk-UA"/>
        </w:rPr>
        <w:t>тис.гривень</w:t>
      </w:r>
      <w:proofErr w:type="spellEnd"/>
      <w:r w:rsidRPr="00CB1496">
        <w:rPr>
          <w:b/>
          <w:sz w:val="28"/>
          <w:szCs w:val="28"/>
          <w:lang w:val="uk-UA"/>
        </w:rPr>
        <w:t xml:space="preserve"> (</w:t>
      </w:r>
      <w:r w:rsidRPr="00CB1496">
        <w:rPr>
          <w:sz w:val="28"/>
          <w:szCs w:val="28"/>
          <w:lang w:val="uk-UA"/>
        </w:rPr>
        <w:t>придбання спеціалізованого автобусу для перевезення дітей-інвалідів).</w:t>
      </w:r>
    </w:p>
    <w:p w14:paraId="499220E6" w14:textId="77777777" w:rsidR="00780300" w:rsidRPr="00CB1496" w:rsidRDefault="00780300" w:rsidP="00CB1496">
      <w:pPr>
        <w:spacing w:line="276" w:lineRule="auto"/>
        <w:ind w:firstLine="180"/>
        <w:jc w:val="both"/>
        <w:rPr>
          <w:sz w:val="28"/>
          <w:szCs w:val="28"/>
          <w:lang w:val="uk-UA"/>
        </w:rPr>
      </w:pPr>
      <w:r w:rsidRPr="00CB1496">
        <w:rPr>
          <w:sz w:val="28"/>
          <w:lang w:val="uk-UA"/>
        </w:rPr>
        <w:t xml:space="preserve">       Протягом</w:t>
      </w:r>
      <w:r w:rsidRPr="00CB1496">
        <w:rPr>
          <w:sz w:val="28"/>
          <w:szCs w:val="28"/>
          <w:lang w:val="uk-UA"/>
        </w:rPr>
        <w:t xml:space="preserve"> 2017 року продовжується сприяння здійсненню заходів, спрямованих на розвиток ринку медичних послуг за рахунок платних послуг та госпрозрахункової діяльності, надання гуманітарної допомоги.</w:t>
      </w:r>
    </w:p>
    <w:p w14:paraId="0605046E" w14:textId="77777777" w:rsidR="00780300" w:rsidRDefault="00780300" w:rsidP="000A56E3">
      <w:pPr>
        <w:pStyle w:val="30"/>
        <w:spacing w:line="276" w:lineRule="auto"/>
      </w:pPr>
      <w:r w:rsidRPr="00DE48DF">
        <w:t xml:space="preserve">Додатково в галузь охорони здоров’я міста, без урахування гуманітарної допомоги, </w:t>
      </w:r>
      <w:r>
        <w:t xml:space="preserve">за </w:t>
      </w:r>
      <w:r w:rsidRPr="00DE48DF">
        <w:t>20</w:t>
      </w:r>
      <w:r w:rsidRPr="008F444A">
        <w:t>1</w:t>
      </w:r>
      <w:r>
        <w:t>7</w:t>
      </w:r>
      <w:r w:rsidRPr="00DE48DF">
        <w:t xml:space="preserve"> р</w:t>
      </w:r>
      <w:r>
        <w:t>ік</w:t>
      </w:r>
      <w:r w:rsidRPr="00DE48DF">
        <w:t xml:space="preserve"> залуч</w:t>
      </w:r>
      <w:r w:rsidR="00B14959" w:rsidRPr="00B14959">
        <w:t>ено</w:t>
      </w:r>
      <w:r>
        <w:t xml:space="preserve"> </w:t>
      </w:r>
      <w:r w:rsidRPr="00DE48DF">
        <w:t xml:space="preserve"> </w:t>
      </w:r>
      <w:r w:rsidR="00963CCF" w:rsidRPr="00963CCF">
        <w:t>102</w:t>
      </w:r>
      <w:r w:rsidR="00963CCF">
        <w:rPr>
          <w:lang w:val="ru-RU"/>
        </w:rPr>
        <w:t> </w:t>
      </w:r>
      <w:r w:rsidR="00963CCF" w:rsidRPr="00963CCF">
        <w:t>392,9</w:t>
      </w:r>
      <w:r w:rsidRPr="00DE48DF">
        <w:t xml:space="preserve"> тис. гр</w:t>
      </w:r>
      <w:r>
        <w:t>ивень</w:t>
      </w:r>
      <w:r w:rsidRPr="00DE48DF">
        <w:t xml:space="preserve">  </w:t>
      </w:r>
      <w:r>
        <w:t xml:space="preserve"> (</w:t>
      </w:r>
      <w:r w:rsidRPr="00DE48DF">
        <w:t>201</w:t>
      </w:r>
      <w:r>
        <w:t>6</w:t>
      </w:r>
      <w:r w:rsidRPr="00DE48DF">
        <w:t xml:space="preserve"> р</w:t>
      </w:r>
      <w:r>
        <w:t xml:space="preserve">ік – </w:t>
      </w:r>
      <w:r w:rsidR="00B14959" w:rsidRPr="00B14959">
        <w:t xml:space="preserve">               </w:t>
      </w:r>
      <w:r>
        <w:t>85 437,4 </w:t>
      </w:r>
      <w:r w:rsidRPr="00DE48DF">
        <w:t>тис. гр</w:t>
      </w:r>
      <w:r>
        <w:t>ивень), що</w:t>
      </w:r>
      <w:r w:rsidRPr="00DE48DF">
        <w:t xml:space="preserve"> складає біля </w:t>
      </w:r>
      <w:r w:rsidR="0081657C" w:rsidRPr="0081657C">
        <w:t>7,1</w:t>
      </w:r>
      <w:r w:rsidRPr="002B4240">
        <w:t xml:space="preserve"> %</w:t>
      </w:r>
      <w:r w:rsidRPr="00DE48DF">
        <w:t xml:space="preserve"> від загальної суми бюджету галузі охорони здоров’я м. Харкова.</w:t>
      </w:r>
    </w:p>
    <w:p w14:paraId="0987A085" w14:textId="77777777" w:rsidR="00B14959" w:rsidRPr="00963CCF" w:rsidRDefault="00B14959" w:rsidP="000A56E3">
      <w:pPr>
        <w:pStyle w:val="30"/>
        <w:spacing w:line="276" w:lineRule="auto"/>
      </w:pPr>
    </w:p>
    <w:tbl>
      <w:tblPr>
        <w:tblW w:w="9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2447"/>
        <w:gridCol w:w="2447"/>
      </w:tblGrid>
      <w:tr w:rsidR="00780300" w:rsidRPr="00DE48DF" w14:paraId="4A805257" w14:textId="77777777">
        <w:trPr>
          <w:trHeight w:val="406"/>
        </w:trPr>
        <w:tc>
          <w:tcPr>
            <w:tcW w:w="5040" w:type="dxa"/>
          </w:tcPr>
          <w:p w14:paraId="3325B667" w14:textId="77777777" w:rsidR="00780300" w:rsidRPr="00DE48DF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2447" w:type="dxa"/>
          </w:tcPr>
          <w:p w14:paraId="48D36E13" w14:textId="77777777" w:rsidR="00780300" w:rsidRPr="00DE48DF" w:rsidRDefault="00780300" w:rsidP="00DB0DC9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6</w:t>
            </w:r>
            <w:r w:rsidRPr="00DE48DF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447" w:type="dxa"/>
          </w:tcPr>
          <w:p w14:paraId="7232B4E1" w14:textId="77777777" w:rsidR="00780300" w:rsidRDefault="00780300" w:rsidP="00DB0DC9">
            <w:pPr>
              <w:jc w:val="center"/>
              <w:rPr>
                <w:sz w:val="28"/>
                <w:szCs w:val="28"/>
                <w:lang w:val="uk-UA"/>
              </w:rPr>
            </w:pPr>
            <w:r w:rsidRPr="00DE48DF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7</w:t>
            </w:r>
            <w:r w:rsidRPr="00DE48DF">
              <w:rPr>
                <w:sz w:val="28"/>
                <w:szCs w:val="28"/>
                <w:lang w:val="uk-UA"/>
              </w:rPr>
              <w:t>р.</w:t>
            </w:r>
          </w:p>
          <w:p w14:paraId="1E51FDBF" w14:textId="77777777" w:rsidR="00780300" w:rsidRPr="0082572D" w:rsidRDefault="00780300" w:rsidP="005564D0">
            <w:pPr>
              <w:jc w:val="center"/>
              <w:rPr>
                <w:sz w:val="22"/>
                <w:szCs w:val="22"/>
                <w:lang w:val="uk-UA"/>
              </w:rPr>
            </w:pPr>
            <w:r w:rsidRPr="0082572D">
              <w:rPr>
                <w:sz w:val="22"/>
                <w:szCs w:val="22"/>
                <w:lang w:val="uk-UA"/>
              </w:rPr>
              <w:t>(</w:t>
            </w:r>
            <w:r w:rsidR="005564D0">
              <w:rPr>
                <w:sz w:val="22"/>
                <w:szCs w:val="22"/>
                <w:lang w:val="uk-UA"/>
              </w:rPr>
              <w:t>касов</w:t>
            </w:r>
            <w:r w:rsidRPr="0082572D">
              <w:rPr>
                <w:sz w:val="22"/>
                <w:szCs w:val="22"/>
                <w:lang w:val="uk-UA"/>
              </w:rPr>
              <w:t>і видатки)</w:t>
            </w:r>
          </w:p>
        </w:tc>
      </w:tr>
      <w:tr w:rsidR="00780300" w:rsidRPr="00DE48DF" w14:paraId="71B77BD2" w14:textId="77777777">
        <w:tc>
          <w:tcPr>
            <w:tcW w:w="5040" w:type="dxa"/>
          </w:tcPr>
          <w:p w14:paraId="37E3B829" w14:textId="77777777" w:rsidR="00780300" w:rsidRPr="00DE48DF" w:rsidRDefault="00780300" w:rsidP="00DB0DC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Всього  (тис. 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47" w:type="dxa"/>
          </w:tcPr>
          <w:p w14:paraId="361CCD98" w14:textId="77777777" w:rsidR="00780300" w:rsidRPr="009211EE" w:rsidRDefault="00780300" w:rsidP="00DB0DC9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85 437,4</w:t>
            </w:r>
          </w:p>
        </w:tc>
        <w:tc>
          <w:tcPr>
            <w:tcW w:w="2447" w:type="dxa"/>
          </w:tcPr>
          <w:p w14:paraId="0A080BC0" w14:textId="77777777" w:rsidR="00780300" w:rsidRPr="008E468E" w:rsidRDefault="00963CCF" w:rsidP="00DB0DC9">
            <w:pPr>
              <w:pStyle w:val="25"/>
              <w:keepNext w:val="0"/>
              <w:autoSpaceDE/>
              <w:autoSpaceDN/>
              <w:rPr>
                <w:lang w:val="uk-UA"/>
              </w:rPr>
            </w:pPr>
            <w:r>
              <w:rPr>
                <w:lang w:val="uk-UA"/>
              </w:rPr>
              <w:t>102 392,9</w:t>
            </w:r>
          </w:p>
        </w:tc>
      </w:tr>
      <w:tr w:rsidR="00780300" w:rsidRPr="00DE48DF" w14:paraId="7772018A" w14:textId="77777777">
        <w:tc>
          <w:tcPr>
            <w:tcW w:w="5040" w:type="dxa"/>
          </w:tcPr>
          <w:p w14:paraId="27161489" w14:textId="77777777" w:rsidR="00780300" w:rsidRPr="00DE48DF" w:rsidRDefault="00780300" w:rsidP="00DB0DC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В розрахунку на 1 мешканця  (гр</w:t>
            </w:r>
            <w:r>
              <w:rPr>
                <w:bCs/>
                <w:sz w:val="28"/>
                <w:szCs w:val="28"/>
                <w:lang w:val="uk-UA"/>
              </w:rPr>
              <w:t>иве</w:t>
            </w:r>
            <w:r w:rsidRPr="00DE48DF">
              <w:rPr>
                <w:bCs/>
                <w:sz w:val="28"/>
                <w:szCs w:val="28"/>
                <w:lang w:val="uk-UA"/>
              </w:rPr>
              <w:t>н</w:t>
            </w:r>
            <w:r>
              <w:rPr>
                <w:bCs/>
                <w:sz w:val="28"/>
                <w:szCs w:val="28"/>
                <w:lang w:val="uk-UA"/>
              </w:rPr>
              <w:t>ь</w:t>
            </w:r>
            <w:r w:rsidRPr="00DE48DF">
              <w:rPr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47" w:type="dxa"/>
          </w:tcPr>
          <w:p w14:paraId="151E9F51" w14:textId="77777777" w:rsidR="00780300" w:rsidRPr="00693BC1" w:rsidRDefault="00780300" w:rsidP="00DB0DC9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60,2</w:t>
            </w:r>
          </w:p>
        </w:tc>
        <w:tc>
          <w:tcPr>
            <w:tcW w:w="2447" w:type="dxa"/>
          </w:tcPr>
          <w:p w14:paraId="52D2AE35" w14:textId="77777777" w:rsidR="00780300" w:rsidRPr="008E468E" w:rsidRDefault="00963CCF" w:rsidP="00DB0D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70,6</w:t>
            </w:r>
          </w:p>
        </w:tc>
      </w:tr>
      <w:tr w:rsidR="00780300" w:rsidRPr="00DE48DF" w14:paraId="199FC761" w14:textId="77777777">
        <w:tc>
          <w:tcPr>
            <w:tcW w:w="5040" w:type="dxa"/>
          </w:tcPr>
          <w:p w14:paraId="6BB2069D" w14:textId="77777777" w:rsidR="00780300" w:rsidRPr="00DE48DF" w:rsidRDefault="00780300" w:rsidP="00DB0DC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E48DF">
              <w:rPr>
                <w:bCs/>
                <w:sz w:val="28"/>
                <w:szCs w:val="28"/>
                <w:lang w:val="uk-UA"/>
              </w:rPr>
              <w:t>У % до загальної суми бюджету</w:t>
            </w:r>
          </w:p>
        </w:tc>
        <w:tc>
          <w:tcPr>
            <w:tcW w:w="2447" w:type="dxa"/>
          </w:tcPr>
          <w:p w14:paraId="27B49C10" w14:textId="77777777" w:rsidR="00780300" w:rsidRPr="00E9616F" w:rsidRDefault="00780300" w:rsidP="00DB0DC9">
            <w:pPr>
              <w:jc w:val="center"/>
              <w:rPr>
                <w:bCs/>
                <w:sz w:val="28"/>
                <w:szCs w:val="28"/>
                <w:highlight w:val="yellow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8,2</w:t>
            </w:r>
          </w:p>
        </w:tc>
        <w:tc>
          <w:tcPr>
            <w:tcW w:w="2447" w:type="dxa"/>
            <w:shd w:val="clear" w:color="auto" w:fill="auto"/>
          </w:tcPr>
          <w:p w14:paraId="56D3E25C" w14:textId="77777777" w:rsidR="00780300" w:rsidRPr="0081657C" w:rsidRDefault="0081657C" w:rsidP="00DB0D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1657C">
              <w:rPr>
                <w:bCs/>
                <w:sz w:val="28"/>
                <w:szCs w:val="28"/>
                <w:lang w:val="uk-UA"/>
              </w:rPr>
              <w:t>7,1</w:t>
            </w:r>
          </w:p>
        </w:tc>
      </w:tr>
    </w:tbl>
    <w:p w14:paraId="21B0938E" w14:textId="77777777" w:rsidR="00780300" w:rsidRPr="00DE48DF" w:rsidRDefault="00780300" w:rsidP="00780300">
      <w:pPr>
        <w:ind w:firstLine="720"/>
        <w:jc w:val="both"/>
        <w:rPr>
          <w:sz w:val="28"/>
          <w:szCs w:val="28"/>
          <w:lang w:val="uk-UA"/>
        </w:rPr>
      </w:pPr>
    </w:p>
    <w:p w14:paraId="0E1974B9" w14:textId="77777777" w:rsidR="00780300" w:rsidRPr="00DE48DF" w:rsidRDefault="00780300" w:rsidP="00CB1496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Зазначені вище кошти використ</w:t>
      </w:r>
      <w:r>
        <w:rPr>
          <w:sz w:val="28"/>
          <w:szCs w:val="28"/>
          <w:lang w:val="uk-UA"/>
        </w:rPr>
        <w:t xml:space="preserve">ані </w:t>
      </w:r>
      <w:r w:rsidRPr="00DE48DF">
        <w:rPr>
          <w:sz w:val="28"/>
          <w:szCs w:val="28"/>
          <w:lang w:val="uk-UA"/>
        </w:rPr>
        <w:t xml:space="preserve">на видатки, які забезпечують господарську діяльність комунальних закладів охорони здоров’я, неповністю забезпечених бюджетними коштами, а також на придбання медикаментів та медичного обладнання, поточних ремонтів, що веде до підвищення рівня якості надання медичної допомоги </w:t>
      </w:r>
      <w:r>
        <w:rPr>
          <w:sz w:val="28"/>
          <w:szCs w:val="28"/>
          <w:lang w:val="uk-UA"/>
        </w:rPr>
        <w:t>жителям</w:t>
      </w:r>
      <w:r w:rsidRPr="00DE48DF">
        <w:rPr>
          <w:sz w:val="28"/>
          <w:szCs w:val="28"/>
          <w:lang w:val="uk-UA"/>
        </w:rPr>
        <w:t xml:space="preserve"> м. Харкова. </w:t>
      </w:r>
    </w:p>
    <w:p w14:paraId="019F9149" w14:textId="77777777" w:rsidR="00264235" w:rsidRDefault="006558DC" w:rsidP="000A56E3">
      <w:pPr>
        <w:pStyle w:val="ae"/>
        <w:spacing w:line="276" w:lineRule="auto"/>
        <w:ind w:left="77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61955A36" w14:textId="77777777" w:rsidR="00D514D5" w:rsidRDefault="00D514D5" w:rsidP="00264235">
      <w:pPr>
        <w:pStyle w:val="ae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sectPr w:rsidR="00D514D5" w:rsidSect="001E508A">
      <w:headerReference w:type="even" r:id="rId7"/>
      <w:headerReference w:type="default" r:id="rId8"/>
      <w:headerReference w:type="first" r:id="rId9"/>
      <w:pgSz w:w="11906" w:h="16838"/>
      <w:pgMar w:top="567" w:right="851" w:bottom="567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708B" w14:textId="77777777" w:rsidR="00A1383E" w:rsidRDefault="00A1383E">
      <w:r>
        <w:separator/>
      </w:r>
    </w:p>
  </w:endnote>
  <w:endnote w:type="continuationSeparator" w:id="0">
    <w:p w14:paraId="04C3E150" w14:textId="77777777" w:rsidR="00A1383E" w:rsidRDefault="00A1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68E7" w14:textId="77777777" w:rsidR="00A1383E" w:rsidRDefault="00A1383E">
      <w:r>
        <w:separator/>
      </w:r>
    </w:p>
  </w:footnote>
  <w:footnote w:type="continuationSeparator" w:id="0">
    <w:p w14:paraId="24455A67" w14:textId="77777777" w:rsidR="00A1383E" w:rsidRDefault="00A1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814E" w14:textId="77777777" w:rsidR="00443127" w:rsidRDefault="0044312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9E59FC" w14:textId="77777777" w:rsidR="00443127" w:rsidRDefault="0044312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FB9A" w14:textId="77777777" w:rsidR="00443127" w:rsidRDefault="0044312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32E8">
      <w:rPr>
        <w:rStyle w:val="a8"/>
        <w:noProof/>
      </w:rPr>
      <w:t>9</w:t>
    </w:r>
    <w:r>
      <w:rPr>
        <w:rStyle w:val="a8"/>
      </w:rPr>
      <w:fldChar w:fldCharType="end"/>
    </w:r>
  </w:p>
  <w:p w14:paraId="30860389" w14:textId="77777777" w:rsidR="00443127" w:rsidRDefault="00443127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268A" w14:textId="77777777" w:rsidR="001E508A" w:rsidRDefault="001E508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32E8">
      <w:rPr>
        <w:noProof/>
      </w:rPr>
      <w:t>2</w:t>
    </w:r>
    <w:r>
      <w:fldChar w:fldCharType="end"/>
    </w:r>
  </w:p>
  <w:p w14:paraId="5D7E3F31" w14:textId="77777777" w:rsidR="001E508A" w:rsidRDefault="001E50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D30"/>
    <w:multiLevelType w:val="hybridMultilevel"/>
    <w:tmpl w:val="E2F0CDCE"/>
    <w:lvl w:ilvl="0" w:tplc="70AE30D0">
      <w:start w:val="1"/>
      <w:numFmt w:val="bullet"/>
      <w:lvlText w:val="–"/>
      <w:lvlJc w:val="left"/>
      <w:pPr>
        <w:tabs>
          <w:tab w:val="num" w:pos="1032"/>
        </w:tabs>
        <w:ind w:left="10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12C42D83"/>
    <w:multiLevelType w:val="hybridMultilevel"/>
    <w:tmpl w:val="8CC62D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EE2073"/>
    <w:multiLevelType w:val="hybridMultilevel"/>
    <w:tmpl w:val="236403D8"/>
    <w:lvl w:ilvl="0" w:tplc="2B1C1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7E02"/>
    <w:multiLevelType w:val="multilevel"/>
    <w:tmpl w:val="570A8E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3554B"/>
    <w:multiLevelType w:val="hybridMultilevel"/>
    <w:tmpl w:val="BA0E218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A70CD0"/>
    <w:multiLevelType w:val="hybridMultilevel"/>
    <w:tmpl w:val="62386D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67959"/>
    <w:multiLevelType w:val="hybridMultilevel"/>
    <w:tmpl w:val="498E5452"/>
    <w:lvl w:ilvl="0" w:tplc="2B1C1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3FE9"/>
    <w:multiLevelType w:val="hybridMultilevel"/>
    <w:tmpl w:val="F7D4304C"/>
    <w:lvl w:ilvl="0" w:tplc="2B1C1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73EA"/>
    <w:multiLevelType w:val="hybridMultilevel"/>
    <w:tmpl w:val="70A03356"/>
    <w:lvl w:ilvl="0" w:tplc="2B1C1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62EAF"/>
    <w:multiLevelType w:val="hybridMultilevel"/>
    <w:tmpl w:val="4992E2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953B5"/>
    <w:multiLevelType w:val="hybridMultilevel"/>
    <w:tmpl w:val="276268FC"/>
    <w:lvl w:ilvl="0" w:tplc="DD185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73E19"/>
    <w:multiLevelType w:val="hybridMultilevel"/>
    <w:tmpl w:val="8F761376"/>
    <w:lvl w:ilvl="0" w:tplc="E8326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F00BF"/>
    <w:multiLevelType w:val="hybridMultilevel"/>
    <w:tmpl w:val="2B860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A1AE4"/>
    <w:multiLevelType w:val="hybridMultilevel"/>
    <w:tmpl w:val="CC8463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204F"/>
    <w:multiLevelType w:val="multilevel"/>
    <w:tmpl w:val="570A8E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32C41"/>
    <w:multiLevelType w:val="hybridMultilevel"/>
    <w:tmpl w:val="91EA49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C439E8"/>
    <w:multiLevelType w:val="hybridMultilevel"/>
    <w:tmpl w:val="8F38C31C"/>
    <w:lvl w:ilvl="0" w:tplc="2B1C1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82651"/>
    <w:multiLevelType w:val="hybridMultilevel"/>
    <w:tmpl w:val="570A8EA8"/>
    <w:lvl w:ilvl="0" w:tplc="2B1C1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6AD2"/>
    <w:multiLevelType w:val="multilevel"/>
    <w:tmpl w:val="70A0335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5"/>
  </w:num>
  <w:num w:numId="6">
    <w:abstractNumId w:val="15"/>
  </w:num>
  <w:num w:numId="7">
    <w:abstractNumId w:val="13"/>
  </w:num>
  <w:num w:numId="8">
    <w:abstractNumId w:val="0"/>
  </w:num>
  <w:num w:numId="9">
    <w:abstractNumId w:val="1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17"/>
  </w:num>
  <w:num w:numId="15">
    <w:abstractNumId w:val="14"/>
  </w:num>
  <w:num w:numId="16">
    <w:abstractNumId w:val="3"/>
  </w:num>
  <w:num w:numId="17">
    <w:abstractNumId w:val="18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2F"/>
    <w:rsid w:val="00000BE9"/>
    <w:rsid w:val="000047C0"/>
    <w:rsid w:val="0000717B"/>
    <w:rsid w:val="00007560"/>
    <w:rsid w:val="000133E2"/>
    <w:rsid w:val="00023633"/>
    <w:rsid w:val="00025D44"/>
    <w:rsid w:val="00025F71"/>
    <w:rsid w:val="0002655A"/>
    <w:rsid w:val="000352DE"/>
    <w:rsid w:val="00035F57"/>
    <w:rsid w:val="00036F2A"/>
    <w:rsid w:val="00046787"/>
    <w:rsid w:val="000475DB"/>
    <w:rsid w:val="00053E94"/>
    <w:rsid w:val="000647CA"/>
    <w:rsid w:val="00066562"/>
    <w:rsid w:val="000736DF"/>
    <w:rsid w:val="00076A59"/>
    <w:rsid w:val="00084492"/>
    <w:rsid w:val="00092583"/>
    <w:rsid w:val="00093BF4"/>
    <w:rsid w:val="000A1DB1"/>
    <w:rsid w:val="000A1FFA"/>
    <w:rsid w:val="000A56E3"/>
    <w:rsid w:val="000B0D17"/>
    <w:rsid w:val="000B30B2"/>
    <w:rsid w:val="000B4745"/>
    <w:rsid w:val="000C042E"/>
    <w:rsid w:val="000C0BDB"/>
    <w:rsid w:val="000C1999"/>
    <w:rsid w:val="000C4F3A"/>
    <w:rsid w:val="000C5C75"/>
    <w:rsid w:val="000D22B6"/>
    <w:rsid w:val="000E397C"/>
    <w:rsid w:val="000E6132"/>
    <w:rsid w:val="000F059B"/>
    <w:rsid w:val="000F2FD6"/>
    <w:rsid w:val="00111273"/>
    <w:rsid w:val="001173BB"/>
    <w:rsid w:val="001202B6"/>
    <w:rsid w:val="00125AD3"/>
    <w:rsid w:val="00131E65"/>
    <w:rsid w:val="00136F53"/>
    <w:rsid w:val="0014083A"/>
    <w:rsid w:val="001432BC"/>
    <w:rsid w:val="001445FA"/>
    <w:rsid w:val="00144DFC"/>
    <w:rsid w:val="00146329"/>
    <w:rsid w:val="00150C37"/>
    <w:rsid w:val="0016002F"/>
    <w:rsid w:val="001667DB"/>
    <w:rsid w:val="001804EE"/>
    <w:rsid w:val="001814BA"/>
    <w:rsid w:val="00181F4C"/>
    <w:rsid w:val="00184324"/>
    <w:rsid w:val="00185CD9"/>
    <w:rsid w:val="00186966"/>
    <w:rsid w:val="00190B20"/>
    <w:rsid w:val="001918F8"/>
    <w:rsid w:val="001A015B"/>
    <w:rsid w:val="001A41A2"/>
    <w:rsid w:val="001B40B1"/>
    <w:rsid w:val="001B4C54"/>
    <w:rsid w:val="001B5A87"/>
    <w:rsid w:val="001C0DD4"/>
    <w:rsid w:val="001C2189"/>
    <w:rsid w:val="001D106A"/>
    <w:rsid w:val="001E002C"/>
    <w:rsid w:val="001E16CE"/>
    <w:rsid w:val="001E324C"/>
    <w:rsid w:val="001E4468"/>
    <w:rsid w:val="001E508A"/>
    <w:rsid w:val="001E65EB"/>
    <w:rsid w:val="001E78A8"/>
    <w:rsid w:val="001F128F"/>
    <w:rsid w:val="001F4E70"/>
    <w:rsid w:val="001F4FCA"/>
    <w:rsid w:val="001F799B"/>
    <w:rsid w:val="00211D0F"/>
    <w:rsid w:val="00213C3E"/>
    <w:rsid w:val="00213C65"/>
    <w:rsid w:val="00216D5F"/>
    <w:rsid w:val="00224190"/>
    <w:rsid w:val="00225E78"/>
    <w:rsid w:val="00226633"/>
    <w:rsid w:val="002269A1"/>
    <w:rsid w:val="00233BF2"/>
    <w:rsid w:val="00235DE8"/>
    <w:rsid w:val="00240648"/>
    <w:rsid w:val="002513A9"/>
    <w:rsid w:val="0025327A"/>
    <w:rsid w:val="002537B4"/>
    <w:rsid w:val="002634E9"/>
    <w:rsid w:val="00264235"/>
    <w:rsid w:val="00264E32"/>
    <w:rsid w:val="00266C3B"/>
    <w:rsid w:val="00267F59"/>
    <w:rsid w:val="002708D7"/>
    <w:rsid w:val="002823EC"/>
    <w:rsid w:val="002842E1"/>
    <w:rsid w:val="00295747"/>
    <w:rsid w:val="002966CC"/>
    <w:rsid w:val="002A21A2"/>
    <w:rsid w:val="002A6D8A"/>
    <w:rsid w:val="002B133C"/>
    <w:rsid w:val="002B1636"/>
    <w:rsid w:val="002B1DA4"/>
    <w:rsid w:val="002B2DCB"/>
    <w:rsid w:val="002B4240"/>
    <w:rsid w:val="002B75D8"/>
    <w:rsid w:val="002C062A"/>
    <w:rsid w:val="002C1479"/>
    <w:rsid w:val="002C28B7"/>
    <w:rsid w:val="002C5B7A"/>
    <w:rsid w:val="002C60D9"/>
    <w:rsid w:val="002C6A23"/>
    <w:rsid w:val="002C7A30"/>
    <w:rsid w:val="002D27A5"/>
    <w:rsid w:val="002D61B0"/>
    <w:rsid w:val="002D74AB"/>
    <w:rsid w:val="002E356F"/>
    <w:rsid w:val="002F34A5"/>
    <w:rsid w:val="0030108F"/>
    <w:rsid w:val="0030302B"/>
    <w:rsid w:val="00304412"/>
    <w:rsid w:val="00305C53"/>
    <w:rsid w:val="0031023A"/>
    <w:rsid w:val="00313036"/>
    <w:rsid w:val="00330537"/>
    <w:rsid w:val="003354CD"/>
    <w:rsid w:val="003368F3"/>
    <w:rsid w:val="003404BB"/>
    <w:rsid w:val="003524CC"/>
    <w:rsid w:val="00353EE0"/>
    <w:rsid w:val="00361BEE"/>
    <w:rsid w:val="00362983"/>
    <w:rsid w:val="00366ABE"/>
    <w:rsid w:val="00374122"/>
    <w:rsid w:val="0038246B"/>
    <w:rsid w:val="00384A5C"/>
    <w:rsid w:val="00386A35"/>
    <w:rsid w:val="00386EF2"/>
    <w:rsid w:val="003A2DD2"/>
    <w:rsid w:val="003A49ED"/>
    <w:rsid w:val="003C3713"/>
    <w:rsid w:val="003C49C2"/>
    <w:rsid w:val="003C617E"/>
    <w:rsid w:val="003D6E56"/>
    <w:rsid w:val="003E3B65"/>
    <w:rsid w:val="003E4B45"/>
    <w:rsid w:val="003F61F0"/>
    <w:rsid w:val="003F6D16"/>
    <w:rsid w:val="0040216A"/>
    <w:rsid w:val="004025E0"/>
    <w:rsid w:val="00411952"/>
    <w:rsid w:val="00417AF0"/>
    <w:rsid w:val="0042262A"/>
    <w:rsid w:val="0042382E"/>
    <w:rsid w:val="00430D23"/>
    <w:rsid w:val="00433233"/>
    <w:rsid w:val="0043656C"/>
    <w:rsid w:val="00436E12"/>
    <w:rsid w:val="00443127"/>
    <w:rsid w:val="004454ED"/>
    <w:rsid w:val="00450D23"/>
    <w:rsid w:val="0045120F"/>
    <w:rsid w:val="004530D3"/>
    <w:rsid w:val="004556F5"/>
    <w:rsid w:val="00460667"/>
    <w:rsid w:val="00460D6B"/>
    <w:rsid w:val="00473AC2"/>
    <w:rsid w:val="004755B1"/>
    <w:rsid w:val="00477A25"/>
    <w:rsid w:val="004937CB"/>
    <w:rsid w:val="00493AB5"/>
    <w:rsid w:val="004B1461"/>
    <w:rsid w:val="004B49BE"/>
    <w:rsid w:val="004B71A2"/>
    <w:rsid w:val="004C3D6C"/>
    <w:rsid w:val="004D04E3"/>
    <w:rsid w:val="004D10A9"/>
    <w:rsid w:val="004D4A9F"/>
    <w:rsid w:val="004D6E48"/>
    <w:rsid w:val="004E72C4"/>
    <w:rsid w:val="004E7EC0"/>
    <w:rsid w:val="004F1D83"/>
    <w:rsid w:val="004F2D88"/>
    <w:rsid w:val="004F500D"/>
    <w:rsid w:val="004F66D9"/>
    <w:rsid w:val="004F6B95"/>
    <w:rsid w:val="005010C7"/>
    <w:rsid w:val="00505006"/>
    <w:rsid w:val="00505651"/>
    <w:rsid w:val="0051378E"/>
    <w:rsid w:val="00530FBC"/>
    <w:rsid w:val="00540E53"/>
    <w:rsid w:val="00543DF9"/>
    <w:rsid w:val="005530A3"/>
    <w:rsid w:val="005564D0"/>
    <w:rsid w:val="005569FA"/>
    <w:rsid w:val="0056107B"/>
    <w:rsid w:val="005643F1"/>
    <w:rsid w:val="0056781F"/>
    <w:rsid w:val="005754D6"/>
    <w:rsid w:val="00580458"/>
    <w:rsid w:val="00585C96"/>
    <w:rsid w:val="00586AD1"/>
    <w:rsid w:val="00594DBE"/>
    <w:rsid w:val="00596338"/>
    <w:rsid w:val="005A4D8B"/>
    <w:rsid w:val="005B3F01"/>
    <w:rsid w:val="005B6AB9"/>
    <w:rsid w:val="005C0304"/>
    <w:rsid w:val="005C3259"/>
    <w:rsid w:val="005C5348"/>
    <w:rsid w:val="005D1517"/>
    <w:rsid w:val="005D6CD2"/>
    <w:rsid w:val="005D76C3"/>
    <w:rsid w:val="005F2F0C"/>
    <w:rsid w:val="00601C84"/>
    <w:rsid w:val="006068B3"/>
    <w:rsid w:val="00606AD5"/>
    <w:rsid w:val="00612C86"/>
    <w:rsid w:val="00615FA9"/>
    <w:rsid w:val="00616465"/>
    <w:rsid w:val="00623AC8"/>
    <w:rsid w:val="00634695"/>
    <w:rsid w:val="00634A3C"/>
    <w:rsid w:val="00640BCD"/>
    <w:rsid w:val="006450BD"/>
    <w:rsid w:val="00647730"/>
    <w:rsid w:val="00651BDA"/>
    <w:rsid w:val="006540B5"/>
    <w:rsid w:val="00654E5F"/>
    <w:rsid w:val="006558DC"/>
    <w:rsid w:val="00655998"/>
    <w:rsid w:val="006623B9"/>
    <w:rsid w:val="00664DAE"/>
    <w:rsid w:val="00670893"/>
    <w:rsid w:val="006714C5"/>
    <w:rsid w:val="00671597"/>
    <w:rsid w:val="00691EA8"/>
    <w:rsid w:val="006924B4"/>
    <w:rsid w:val="006953A0"/>
    <w:rsid w:val="006A5DD6"/>
    <w:rsid w:val="006B04AF"/>
    <w:rsid w:val="006B5DD6"/>
    <w:rsid w:val="006C341E"/>
    <w:rsid w:val="006C3D9D"/>
    <w:rsid w:val="006C61E7"/>
    <w:rsid w:val="006D372C"/>
    <w:rsid w:val="006E6E7D"/>
    <w:rsid w:val="006F08FB"/>
    <w:rsid w:val="006F4F69"/>
    <w:rsid w:val="006F65C1"/>
    <w:rsid w:val="006F6F1B"/>
    <w:rsid w:val="007030F4"/>
    <w:rsid w:val="007037FE"/>
    <w:rsid w:val="007104E6"/>
    <w:rsid w:val="00713AE3"/>
    <w:rsid w:val="00713F26"/>
    <w:rsid w:val="0072198A"/>
    <w:rsid w:val="007238C8"/>
    <w:rsid w:val="007246CD"/>
    <w:rsid w:val="007265E9"/>
    <w:rsid w:val="0073090C"/>
    <w:rsid w:val="00730BA9"/>
    <w:rsid w:val="00732D54"/>
    <w:rsid w:val="00737932"/>
    <w:rsid w:val="007513E7"/>
    <w:rsid w:val="00760393"/>
    <w:rsid w:val="00761AE5"/>
    <w:rsid w:val="0076292C"/>
    <w:rsid w:val="0076327F"/>
    <w:rsid w:val="00767569"/>
    <w:rsid w:val="0077004D"/>
    <w:rsid w:val="00776769"/>
    <w:rsid w:val="00777CD2"/>
    <w:rsid w:val="00780300"/>
    <w:rsid w:val="00781193"/>
    <w:rsid w:val="007911D5"/>
    <w:rsid w:val="00796A33"/>
    <w:rsid w:val="00797069"/>
    <w:rsid w:val="007A30E3"/>
    <w:rsid w:val="007C111F"/>
    <w:rsid w:val="007C268B"/>
    <w:rsid w:val="007C4FFC"/>
    <w:rsid w:val="007C5102"/>
    <w:rsid w:val="007C5129"/>
    <w:rsid w:val="007D0355"/>
    <w:rsid w:val="007D04DD"/>
    <w:rsid w:val="007D258C"/>
    <w:rsid w:val="007D71EC"/>
    <w:rsid w:val="007E7BD6"/>
    <w:rsid w:val="008004A9"/>
    <w:rsid w:val="008007BC"/>
    <w:rsid w:val="00801B59"/>
    <w:rsid w:val="00807A2E"/>
    <w:rsid w:val="00813C2A"/>
    <w:rsid w:val="00815967"/>
    <w:rsid w:val="0081657C"/>
    <w:rsid w:val="00822817"/>
    <w:rsid w:val="00823329"/>
    <w:rsid w:val="008347C8"/>
    <w:rsid w:val="00841D22"/>
    <w:rsid w:val="00841E73"/>
    <w:rsid w:val="00850AF4"/>
    <w:rsid w:val="00853D36"/>
    <w:rsid w:val="0085465A"/>
    <w:rsid w:val="008547BE"/>
    <w:rsid w:val="00854DDC"/>
    <w:rsid w:val="00855D25"/>
    <w:rsid w:val="00856074"/>
    <w:rsid w:val="00860CB5"/>
    <w:rsid w:val="00863B6A"/>
    <w:rsid w:val="00870B4B"/>
    <w:rsid w:val="00872453"/>
    <w:rsid w:val="0087584A"/>
    <w:rsid w:val="0088669D"/>
    <w:rsid w:val="008A0BB2"/>
    <w:rsid w:val="008A0EE0"/>
    <w:rsid w:val="008A53B6"/>
    <w:rsid w:val="008A730C"/>
    <w:rsid w:val="008B1EF3"/>
    <w:rsid w:val="008B72C0"/>
    <w:rsid w:val="008C01CF"/>
    <w:rsid w:val="008C136F"/>
    <w:rsid w:val="008C2000"/>
    <w:rsid w:val="008E7B75"/>
    <w:rsid w:val="008F4116"/>
    <w:rsid w:val="008F444A"/>
    <w:rsid w:val="008F4743"/>
    <w:rsid w:val="008F4EB8"/>
    <w:rsid w:val="008F7A2E"/>
    <w:rsid w:val="00904D45"/>
    <w:rsid w:val="009050C5"/>
    <w:rsid w:val="009074C0"/>
    <w:rsid w:val="009102DA"/>
    <w:rsid w:val="00910BA3"/>
    <w:rsid w:val="00910D83"/>
    <w:rsid w:val="00912988"/>
    <w:rsid w:val="00914139"/>
    <w:rsid w:val="0091743A"/>
    <w:rsid w:val="00925808"/>
    <w:rsid w:val="00934512"/>
    <w:rsid w:val="00937287"/>
    <w:rsid w:val="00954A9D"/>
    <w:rsid w:val="009568D8"/>
    <w:rsid w:val="00963CCF"/>
    <w:rsid w:val="0097342B"/>
    <w:rsid w:val="009857F2"/>
    <w:rsid w:val="0099153F"/>
    <w:rsid w:val="0099421D"/>
    <w:rsid w:val="00994EC8"/>
    <w:rsid w:val="00997956"/>
    <w:rsid w:val="009A032F"/>
    <w:rsid w:val="009A4F09"/>
    <w:rsid w:val="009A500B"/>
    <w:rsid w:val="009B5FBE"/>
    <w:rsid w:val="009B6E8F"/>
    <w:rsid w:val="009C363C"/>
    <w:rsid w:val="009C588D"/>
    <w:rsid w:val="009D2E8B"/>
    <w:rsid w:val="009D6A5C"/>
    <w:rsid w:val="009F0FE9"/>
    <w:rsid w:val="009F5151"/>
    <w:rsid w:val="00A02A6C"/>
    <w:rsid w:val="00A1383E"/>
    <w:rsid w:val="00A20910"/>
    <w:rsid w:val="00A250B6"/>
    <w:rsid w:val="00A2591D"/>
    <w:rsid w:val="00A338DF"/>
    <w:rsid w:val="00A33D0A"/>
    <w:rsid w:val="00A35AC0"/>
    <w:rsid w:val="00A367CE"/>
    <w:rsid w:val="00A36C7F"/>
    <w:rsid w:val="00A40F02"/>
    <w:rsid w:val="00A42959"/>
    <w:rsid w:val="00A44864"/>
    <w:rsid w:val="00A50C95"/>
    <w:rsid w:val="00A53B18"/>
    <w:rsid w:val="00A645FA"/>
    <w:rsid w:val="00A66409"/>
    <w:rsid w:val="00A75578"/>
    <w:rsid w:val="00A75B73"/>
    <w:rsid w:val="00A82878"/>
    <w:rsid w:val="00A8721E"/>
    <w:rsid w:val="00A879A0"/>
    <w:rsid w:val="00AA6387"/>
    <w:rsid w:val="00AB0B09"/>
    <w:rsid w:val="00AB16AE"/>
    <w:rsid w:val="00AB5260"/>
    <w:rsid w:val="00AB58EB"/>
    <w:rsid w:val="00AB6E40"/>
    <w:rsid w:val="00AC48D8"/>
    <w:rsid w:val="00AC491E"/>
    <w:rsid w:val="00AC65DF"/>
    <w:rsid w:val="00AD4DFF"/>
    <w:rsid w:val="00AF221F"/>
    <w:rsid w:val="00AF433F"/>
    <w:rsid w:val="00AF56FA"/>
    <w:rsid w:val="00B0029D"/>
    <w:rsid w:val="00B009A1"/>
    <w:rsid w:val="00B03C08"/>
    <w:rsid w:val="00B07DF0"/>
    <w:rsid w:val="00B13DC4"/>
    <w:rsid w:val="00B14959"/>
    <w:rsid w:val="00B21E39"/>
    <w:rsid w:val="00B2441A"/>
    <w:rsid w:val="00B24BB4"/>
    <w:rsid w:val="00B27F53"/>
    <w:rsid w:val="00B324B3"/>
    <w:rsid w:val="00B36E9D"/>
    <w:rsid w:val="00B42FAB"/>
    <w:rsid w:val="00B431F4"/>
    <w:rsid w:val="00B5237D"/>
    <w:rsid w:val="00B534C2"/>
    <w:rsid w:val="00B575F5"/>
    <w:rsid w:val="00B635BD"/>
    <w:rsid w:val="00B6666D"/>
    <w:rsid w:val="00B669DB"/>
    <w:rsid w:val="00B764E1"/>
    <w:rsid w:val="00B76DC0"/>
    <w:rsid w:val="00B94846"/>
    <w:rsid w:val="00B9739B"/>
    <w:rsid w:val="00BA455A"/>
    <w:rsid w:val="00BA5B26"/>
    <w:rsid w:val="00BA732F"/>
    <w:rsid w:val="00BB071D"/>
    <w:rsid w:val="00BB4A32"/>
    <w:rsid w:val="00BB6A9B"/>
    <w:rsid w:val="00BB7DC2"/>
    <w:rsid w:val="00BC1BFB"/>
    <w:rsid w:val="00BD491D"/>
    <w:rsid w:val="00BE7670"/>
    <w:rsid w:val="00BE7778"/>
    <w:rsid w:val="00BF4C24"/>
    <w:rsid w:val="00BF7432"/>
    <w:rsid w:val="00BF7937"/>
    <w:rsid w:val="00BF7CEF"/>
    <w:rsid w:val="00C17ACE"/>
    <w:rsid w:val="00C207DA"/>
    <w:rsid w:val="00C23A1A"/>
    <w:rsid w:val="00C241DD"/>
    <w:rsid w:val="00C247FE"/>
    <w:rsid w:val="00C305E7"/>
    <w:rsid w:val="00C369FC"/>
    <w:rsid w:val="00C3759A"/>
    <w:rsid w:val="00C37CFE"/>
    <w:rsid w:val="00C4742D"/>
    <w:rsid w:val="00C478CF"/>
    <w:rsid w:val="00C47F8B"/>
    <w:rsid w:val="00C52C27"/>
    <w:rsid w:val="00C555F7"/>
    <w:rsid w:val="00C60A64"/>
    <w:rsid w:val="00C64AA0"/>
    <w:rsid w:val="00C64E22"/>
    <w:rsid w:val="00C701CF"/>
    <w:rsid w:val="00C72B28"/>
    <w:rsid w:val="00C750AA"/>
    <w:rsid w:val="00C81D36"/>
    <w:rsid w:val="00C92887"/>
    <w:rsid w:val="00C93325"/>
    <w:rsid w:val="00CA1AE1"/>
    <w:rsid w:val="00CA2ADF"/>
    <w:rsid w:val="00CA56D7"/>
    <w:rsid w:val="00CB1496"/>
    <w:rsid w:val="00CC242F"/>
    <w:rsid w:val="00CC2CDD"/>
    <w:rsid w:val="00CC457C"/>
    <w:rsid w:val="00CC47FD"/>
    <w:rsid w:val="00CC7331"/>
    <w:rsid w:val="00CD4B53"/>
    <w:rsid w:val="00CE7E19"/>
    <w:rsid w:val="00CF0706"/>
    <w:rsid w:val="00CF0AF9"/>
    <w:rsid w:val="00CF46FB"/>
    <w:rsid w:val="00CF5D4F"/>
    <w:rsid w:val="00CF7B0B"/>
    <w:rsid w:val="00D1562C"/>
    <w:rsid w:val="00D15D81"/>
    <w:rsid w:val="00D16F2B"/>
    <w:rsid w:val="00D2102B"/>
    <w:rsid w:val="00D232E8"/>
    <w:rsid w:val="00D245CC"/>
    <w:rsid w:val="00D263F6"/>
    <w:rsid w:val="00D3357D"/>
    <w:rsid w:val="00D36EC7"/>
    <w:rsid w:val="00D37DC4"/>
    <w:rsid w:val="00D43241"/>
    <w:rsid w:val="00D43D6F"/>
    <w:rsid w:val="00D45F0B"/>
    <w:rsid w:val="00D514D5"/>
    <w:rsid w:val="00D53A9E"/>
    <w:rsid w:val="00D53B9D"/>
    <w:rsid w:val="00D54833"/>
    <w:rsid w:val="00D600A0"/>
    <w:rsid w:val="00D6175B"/>
    <w:rsid w:val="00D61E3D"/>
    <w:rsid w:val="00D64F28"/>
    <w:rsid w:val="00D653F9"/>
    <w:rsid w:val="00D6560E"/>
    <w:rsid w:val="00D65698"/>
    <w:rsid w:val="00D94D81"/>
    <w:rsid w:val="00D95B61"/>
    <w:rsid w:val="00D973E4"/>
    <w:rsid w:val="00DA7618"/>
    <w:rsid w:val="00DA7761"/>
    <w:rsid w:val="00DA7D9A"/>
    <w:rsid w:val="00DB0DC9"/>
    <w:rsid w:val="00DB1095"/>
    <w:rsid w:val="00DC798A"/>
    <w:rsid w:val="00DD2A31"/>
    <w:rsid w:val="00DD634D"/>
    <w:rsid w:val="00DE03E1"/>
    <w:rsid w:val="00DE2F50"/>
    <w:rsid w:val="00DE309D"/>
    <w:rsid w:val="00DE48DF"/>
    <w:rsid w:val="00DE6180"/>
    <w:rsid w:val="00DF0506"/>
    <w:rsid w:val="00DF4600"/>
    <w:rsid w:val="00E00488"/>
    <w:rsid w:val="00E00589"/>
    <w:rsid w:val="00E02A33"/>
    <w:rsid w:val="00E044BB"/>
    <w:rsid w:val="00E10B8A"/>
    <w:rsid w:val="00E14093"/>
    <w:rsid w:val="00E14418"/>
    <w:rsid w:val="00E14C65"/>
    <w:rsid w:val="00E15E3C"/>
    <w:rsid w:val="00E17906"/>
    <w:rsid w:val="00E2172D"/>
    <w:rsid w:val="00E21827"/>
    <w:rsid w:val="00E243AD"/>
    <w:rsid w:val="00E34FB8"/>
    <w:rsid w:val="00E37E18"/>
    <w:rsid w:val="00E41986"/>
    <w:rsid w:val="00E446C3"/>
    <w:rsid w:val="00E45881"/>
    <w:rsid w:val="00E46C0F"/>
    <w:rsid w:val="00E51F68"/>
    <w:rsid w:val="00E52959"/>
    <w:rsid w:val="00E649CA"/>
    <w:rsid w:val="00E64F48"/>
    <w:rsid w:val="00E654EB"/>
    <w:rsid w:val="00E716F6"/>
    <w:rsid w:val="00E71B30"/>
    <w:rsid w:val="00E72370"/>
    <w:rsid w:val="00E744CB"/>
    <w:rsid w:val="00E81396"/>
    <w:rsid w:val="00E81F12"/>
    <w:rsid w:val="00E82FD5"/>
    <w:rsid w:val="00E87750"/>
    <w:rsid w:val="00E96184"/>
    <w:rsid w:val="00EA2DB9"/>
    <w:rsid w:val="00EA70E2"/>
    <w:rsid w:val="00EB2EF4"/>
    <w:rsid w:val="00EB3043"/>
    <w:rsid w:val="00EB7CD1"/>
    <w:rsid w:val="00EC0A3A"/>
    <w:rsid w:val="00EC2238"/>
    <w:rsid w:val="00ED4F18"/>
    <w:rsid w:val="00EE16FC"/>
    <w:rsid w:val="00EE247C"/>
    <w:rsid w:val="00EF372C"/>
    <w:rsid w:val="00EF466F"/>
    <w:rsid w:val="00EF619B"/>
    <w:rsid w:val="00F009BF"/>
    <w:rsid w:val="00F021C8"/>
    <w:rsid w:val="00F100D2"/>
    <w:rsid w:val="00F10816"/>
    <w:rsid w:val="00F108CD"/>
    <w:rsid w:val="00F14C33"/>
    <w:rsid w:val="00F156C6"/>
    <w:rsid w:val="00F16C63"/>
    <w:rsid w:val="00F2034C"/>
    <w:rsid w:val="00F231B7"/>
    <w:rsid w:val="00F23473"/>
    <w:rsid w:val="00F24500"/>
    <w:rsid w:val="00F25CC8"/>
    <w:rsid w:val="00F30A8A"/>
    <w:rsid w:val="00F32BB6"/>
    <w:rsid w:val="00F33872"/>
    <w:rsid w:val="00F45930"/>
    <w:rsid w:val="00F56219"/>
    <w:rsid w:val="00F60FDE"/>
    <w:rsid w:val="00F61EA0"/>
    <w:rsid w:val="00F752B6"/>
    <w:rsid w:val="00F76550"/>
    <w:rsid w:val="00F77403"/>
    <w:rsid w:val="00F82414"/>
    <w:rsid w:val="00F82B10"/>
    <w:rsid w:val="00F84CC3"/>
    <w:rsid w:val="00F874DC"/>
    <w:rsid w:val="00F90749"/>
    <w:rsid w:val="00F951AE"/>
    <w:rsid w:val="00F96881"/>
    <w:rsid w:val="00FA15FA"/>
    <w:rsid w:val="00FA2BBB"/>
    <w:rsid w:val="00FA3E1F"/>
    <w:rsid w:val="00FA40C2"/>
    <w:rsid w:val="00FB56AA"/>
    <w:rsid w:val="00FB60F3"/>
    <w:rsid w:val="00FC0BBF"/>
    <w:rsid w:val="00FC3762"/>
    <w:rsid w:val="00FC4073"/>
    <w:rsid w:val="00FE7EAB"/>
    <w:rsid w:val="00FF1198"/>
    <w:rsid w:val="00FF1402"/>
    <w:rsid w:val="00FF59C7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FEDCE"/>
  <w15:chartTrackingRefBased/>
  <w15:docId w15:val="{EC712BED-F3EB-41DB-940A-625FE90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  <w:lang w:val="uk-UA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autoSpaceDE w:val="0"/>
      <w:autoSpaceDN w:val="0"/>
      <w:ind w:firstLine="567"/>
      <w:jc w:val="center"/>
      <w:outlineLvl w:val="1"/>
    </w:pPr>
    <w:rPr>
      <w:b/>
      <w:bCs/>
      <w:sz w:val="28"/>
      <w:szCs w:val="28"/>
      <w:lang w:val="uk-UA" w:eastAsia="x-none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firstLine="720"/>
      <w:jc w:val="both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qFormat/>
    <w:pPr>
      <w:keepNext/>
      <w:ind w:left="7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pPr>
      <w:keepNext/>
      <w:ind w:firstLine="567"/>
      <w:jc w:val="right"/>
      <w:outlineLvl w:val="6"/>
    </w:pPr>
    <w:rPr>
      <w:sz w:val="28"/>
      <w:szCs w:val="28"/>
      <w:lang w:val="uk-UA" w:eastAsia="x-non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30E3"/>
    <w:rPr>
      <w:sz w:val="28"/>
      <w:szCs w:val="24"/>
      <w:lang w:val="uk-UA"/>
    </w:rPr>
  </w:style>
  <w:style w:type="character" w:customStyle="1" w:styleId="20">
    <w:name w:val="Заголовок 2 Знак"/>
    <w:link w:val="2"/>
    <w:uiPriority w:val="9"/>
    <w:rsid w:val="006558DC"/>
    <w:rPr>
      <w:b/>
      <w:bCs/>
      <w:sz w:val="28"/>
      <w:szCs w:val="28"/>
      <w:lang w:val="uk-UA"/>
    </w:rPr>
  </w:style>
  <w:style w:type="character" w:customStyle="1" w:styleId="70">
    <w:name w:val="Заголовок 7 Знак"/>
    <w:link w:val="7"/>
    <w:rsid w:val="006558DC"/>
    <w:rPr>
      <w:sz w:val="28"/>
      <w:szCs w:val="28"/>
      <w:lang w:val="uk-UA"/>
    </w:rPr>
  </w:style>
  <w:style w:type="paragraph" w:styleId="a3">
    <w:name w:val="Название"/>
    <w:basedOn w:val="a"/>
    <w:qFormat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8"/>
      <w:lang w:val="uk-UA" w:eastAsia="x-none"/>
    </w:rPr>
  </w:style>
  <w:style w:type="character" w:customStyle="1" w:styleId="a5">
    <w:name w:val="Основной текст с отступом Знак"/>
    <w:link w:val="a4"/>
    <w:rsid w:val="006558DC"/>
    <w:rPr>
      <w:sz w:val="28"/>
      <w:szCs w:val="24"/>
      <w:lang w:val="uk-UA"/>
    </w:rPr>
  </w:style>
  <w:style w:type="paragraph" w:styleId="21">
    <w:name w:val="Body Text 2"/>
    <w:aliases w:val=" Знак"/>
    <w:basedOn w:val="a"/>
    <w:link w:val="22"/>
    <w:pPr>
      <w:spacing w:line="360" w:lineRule="auto"/>
      <w:jc w:val="both"/>
    </w:pPr>
    <w:rPr>
      <w:sz w:val="28"/>
      <w:lang w:val="uk-UA" w:eastAsia="x-none"/>
    </w:rPr>
  </w:style>
  <w:style w:type="character" w:customStyle="1" w:styleId="22">
    <w:name w:val="Основной текст 2 Знак"/>
    <w:aliases w:val=" Знак Знак"/>
    <w:link w:val="21"/>
    <w:rsid w:val="007A30E3"/>
    <w:rPr>
      <w:sz w:val="28"/>
      <w:szCs w:val="24"/>
      <w:lang w:val="uk-UA"/>
    </w:rPr>
  </w:style>
  <w:style w:type="paragraph" w:styleId="23">
    <w:name w:val="Body Text Indent 2"/>
    <w:basedOn w:val="a"/>
    <w:link w:val="24"/>
    <w:semiHidden/>
    <w:pPr>
      <w:spacing w:line="360" w:lineRule="auto"/>
      <w:ind w:firstLine="720"/>
      <w:jc w:val="both"/>
    </w:pPr>
    <w:rPr>
      <w:sz w:val="28"/>
      <w:szCs w:val="28"/>
      <w:lang w:val="uk-UA" w:eastAsia="x-none"/>
    </w:rPr>
  </w:style>
  <w:style w:type="character" w:customStyle="1" w:styleId="24">
    <w:name w:val="Основной текст с отступом 2 Знак"/>
    <w:link w:val="23"/>
    <w:semiHidden/>
    <w:rsid w:val="006558DC"/>
    <w:rPr>
      <w:sz w:val="28"/>
      <w:szCs w:val="28"/>
      <w:lang w:val="uk-UA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8"/>
      <w:szCs w:val="28"/>
      <w:lang w:val="uk-UA" w:eastAsia="x-none"/>
    </w:rPr>
  </w:style>
  <w:style w:type="character" w:customStyle="1" w:styleId="31">
    <w:name w:val="Основной текст с отступом 3 Знак"/>
    <w:link w:val="30"/>
    <w:semiHidden/>
    <w:rsid w:val="006558DC"/>
    <w:rPr>
      <w:sz w:val="28"/>
      <w:szCs w:val="28"/>
      <w:lang w:val="uk-UA"/>
    </w:rPr>
  </w:style>
  <w:style w:type="paragraph" w:styleId="a9">
    <w:name w:val="Body Text"/>
    <w:basedOn w:val="a"/>
    <w:semiHidden/>
    <w:pPr>
      <w:jc w:val="center"/>
    </w:pPr>
    <w:rPr>
      <w:i/>
      <w:iCs/>
      <w:sz w:val="28"/>
      <w:lang w:val="uk-UA"/>
    </w:rPr>
  </w:style>
  <w:style w:type="paragraph" w:styleId="32">
    <w:name w:val="Body Text 3"/>
    <w:basedOn w:val="a"/>
    <w:link w:val="33"/>
    <w:semiHidden/>
    <w:pPr>
      <w:jc w:val="both"/>
    </w:pPr>
    <w:rPr>
      <w:szCs w:val="28"/>
      <w:lang w:val="uk-UA" w:eastAsia="x-none"/>
    </w:rPr>
  </w:style>
  <w:style w:type="character" w:customStyle="1" w:styleId="33">
    <w:name w:val="Основной текст 3 Знак"/>
    <w:link w:val="32"/>
    <w:semiHidden/>
    <w:rsid w:val="006558DC"/>
    <w:rPr>
      <w:sz w:val="24"/>
      <w:szCs w:val="28"/>
      <w:lang w:val="uk-UA"/>
    </w:rPr>
  </w:style>
  <w:style w:type="paragraph" w:customStyle="1" w:styleId="Normal">
    <w:name w:val="Normal"/>
    <w:rsid w:val="009B5FBE"/>
    <w:rPr>
      <w:rFonts w:ascii="Arial" w:hAnsi="Arial"/>
      <w:sz w:val="24"/>
      <w:lang w:val="ru-RU" w:eastAsia="ru-RU"/>
    </w:rPr>
  </w:style>
  <w:style w:type="character" w:styleId="aa">
    <w:name w:val="Hyperlink"/>
    <w:rsid w:val="00F16C63"/>
    <w:rPr>
      <w:color w:val="0678C6"/>
      <w:u w:val="single"/>
    </w:rPr>
  </w:style>
  <w:style w:type="paragraph" w:styleId="ab">
    <w:name w:val="Обычный (веб)"/>
    <w:basedOn w:val="a"/>
    <w:rsid w:val="00F16C63"/>
    <w:pPr>
      <w:spacing w:before="72" w:after="144"/>
    </w:pPr>
  </w:style>
  <w:style w:type="character" w:customStyle="1" w:styleId="paramprice1">
    <w:name w:val="param_price1"/>
    <w:rsid w:val="00F16C63"/>
    <w:rPr>
      <w:rFonts w:ascii="Tahoma" w:hAnsi="Tahoma" w:cs="Tahoma" w:hint="default"/>
      <w:b/>
      <w:bCs/>
      <w:i w:val="0"/>
      <w:iCs w:val="0"/>
      <w:smallCaps w:val="0"/>
      <w:color w:val="E42322"/>
      <w:sz w:val="22"/>
      <w:szCs w:val="22"/>
    </w:rPr>
  </w:style>
  <w:style w:type="character" w:customStyle="1" w:styleId="paramproizvoditel">
    <w:name w:val="param_proizvoditel"/>
    <w:basedOn w:val="a0"/>
    <w:rsid w:val="00F16C63"/>
  </w:style>
  <w:style w:type="character" w:styleId="ac">
    <w:name w:val="Strong"/>
    <w:qFormat/>
    <w:rsid w:val="00F16C63"/>
    <w:rPr>
      <w:b/>
      <w:bCs/>
    </w:rPr>
  </w:style>
  <w:style w:type="paragraph" w:styleId="ad">
    <w:name w:val="footer"/>
    <w:basedOn w:val="a"/>
    <w:rsid w:val="00BB4A32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BB4A32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Без интервала1"/>
    <w:rsid w:val="00BB4A32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No Spacing"/>
    <w:uiPriority w:val="1"/>
    <w:qFormat/>
    <w:rsid w:val="006558DC"/>
    <w:rPr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6558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36C7F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A36C7F"/>
    <w:rPr>
      <w:rFonts w:ascii="Segoe UI" w:hAnsi="Segoe UI" w:cs="Segoe UI"/>
      <w:sz w:val="18"/>
      <w:szCs w:val="18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E5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 мета діяльності</vt:lpstr>
    </vt:vector>
  </TitlesOfParts>
  <Company>GorZdrav</Company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мета діяльності</dc:title>
  <dc:subject/>
  <dc:creator>ON</dc:creator>
  <cp:keywords/>
  <cp:lastModifiedBy>Лера</cp:lastModifiedBy>
  <cp:revision>2</cp:revision>
  <cp:lastPrinted>2018-01-19T11:14:00Z</cp:lastPrinted>
  <dcterms:created xsi:type="dcterms:W3CDTF">2022-02-14T09:18:00Z</dcterms:created>
  <dcterms:modified xsi:type="dcterms:W3CDTF">2022-02-14T09:18:00Z</dcterms:modified>
</cp:coreProperties>
</file>